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8AE7" w14:textId="51ECCA96" w:rsidR="004D0FE1" w:rsidRPr="00665282" w:rsidRDefault="004D0FE1" w:rsidP="003171BB">
      <w:pPr>
        <w:pStyle w:val="000H1"/>
      </w:pPr>
      <w:r>
        <w:t>Nova priključna hibrida Audija A5 združujeta dinamiko, učinkovitost in velik električni doseg</w:t>
      </w:r>
    </w:p>
    <w:p w14:paraId="1FD3738C" w14:textId="29E77A2D" w:rsidR="004D0FE1" w:rsidRPr="00665282" w:rsidRDefault="004D0FE1" w:rsidP="004D0FE1">
      <w:pPr>
        <w:pStyle w:val="000Bulletpoint"/>
        <w:numPr>
          <w:ilvl w:val="0"/>
          <w:numId w:val="20"/>
        </w:numPr>
      </w:pPr>
      <w:r>
        <w:t>Audi predstavlja Avant in limuzino kot e-hybrid quattro* v dveh različno močnih izvedbah s sistemsko močjo do 270 kW</w:t>
      </w:r>
    </w:p>
    <w:p w14:paraId="0E047B1C" w14:textId="434ADFA5" w:rsidR="004D0FE1" w:rsidRPr="00665282" w:rsidRDefault="004D0FE1" w:rsidP="004D0FE1">
      <w:pPr>
        <w:pStyle w:val="000Bulletpoint"/>
        <w:numPr>
          <w:ilvl w:val="0"/>
          <w:numId w:val="20"/>
        </w:numPr>
      </w:pPr>
      <w:r>
        <w:t xml:space="preserve">Visokonapetostna baterija z večjo kapaciteto in energijsko gostoto ter pametni način rekuperacije prispevata k večji učinkovitosti in razpoložljivi moči </w:t>
      </w:r>
    </w:p>
    <w:p w14:paraId="5CF38BF4" w14:textId="61C15E4C" w:rsidR="004D0FE1" w:rsidRPr="00665282" w:rsidRDefault="004D0FE1" w:rsidP="004D0FE1">
      <w:pPr>
        <w:pStyle w:val="000Bulletpoint"/>
        <w:numPr>
          <w:ilvl w:val="0"/>
          <w:numId w:val="20"/>
        </w:numPr>
      </w:pPr>
      <w:r>
        <w:t xml:space="preserve">Inteligentno upravljanje hibridnega pogona avtomatsko skrbi za optimalno strategijo delovanja z električnimi dosegi do 110 kilometrov </w:t>
      </w:r>
    </w:p>
    <w:p w14:paraId="064D04FB" w14:textId="67828545" w:rsidR="004D0FE1" w:rsidRPr="00665282" w:rsidRDefault="004D0FE1" w:rsidP="001B2602">
      <w:pPr>
        <w:pStyle w:val="000Introduction"/>
        <w:spacing w:before="440" w:after="440"/>
        <w:rPr>
          <w:bCs/>
        </w:rPr>
      </w:pPr>
      <w:r>
        <w:t xml:space="preserve">Ingolstadt (Nemčija), 25. marec 2025 – Novi Audi A5 na platformi PPC (Premium Platform Combustion) bo dobil nova družinska člana: Audi za modelsko serijo A5 poleg vozil z motorjem z izključno notranjim zgorevanjem prvič predstavlja dva priključnohibridna modela (PHEV) v dveh različno močnih izvedbah. Kupci bodo pri dnevni mobilnosti deležni več udobja in tehničnih inovacij. Nova generacija visokonapetostnih baterij ima za okrog 45 odstotkov večjo kapaciteto. </w:t>
      </w:r>
      <w:r>
        <w:rPr>
          <w:rFonts w:ascii="Arial" w:hAnsi="Arial"/>
        </w:rPr>
        <w:t xml:space="preserve">Poleg tega </w:t>
      </w:r>
      <w:r>
        <w:t>večja rekuperacijska moč prispeva k povečanju električnega dosega na do 110 kilometrov.</w:t>
      </w:r>
    </w:p>
    <w:p w14:paraId="049621CD" w14:textId="77777777" w:rsidR="00877079" w:rsidRDefault="004D0FE1" w:rsidP="00877079">
      <w:pPr>
        <w:pStyle w:val="000Copy"/>
        <w:spacing w:after="0"/>
      </w:pPr>
      <w:r>
        <w:t xml:space="preserve">Z </w:t>
      </w:r>
      <w:hyperlink r:id="rId11" w:history="1">
        <w:r>
          <w:rPr>
            <w:rStyle w:val="Hiperpovezava"/>
          </w:rPr>
          <w:t>novo družino A5</w:t>
        </w:r>
      </w:hyperlink>
      <w:r>
        <w:t xml:space="preserve"> je Audi odprl novo poglavje svoje uspešne zgodbe srednjega avtomobilskega razreda z izpopolnjenim dizajnom, najnovejšo tehnologijo motorjev z notranjim zgorevanjem in novim konceptom upravljanja. Nova priključnohibridna modela za modelsko serijo A5 kupcem nudita še večjo prilagodljivost in učinkovitost. Za še boljšo prepoznavnost novih priključnih hibridov je Audi uvedel oznako tehnologije "e-hybrid". </w:t>
      </w:r>
    </w:p>
    <w:p w14:paraId="53C4D5E4" w14:textId="7A0DF5A8" w:rsidR="004D0FE1" w:rsidRPr="00665282" w:rsidRDefault="004D0FE1" w:rsidP="00D8367F">
      <w:pPr>
        <w:pStyle w:val="000Copy"/>
        <w:rPr>
          <w:rFonts w:eastAsia="Audi Type" w:cs="Audi Type"/>
        </w:rPr>
      </w:pPr>
      <w:r>
        <w:t xml:space="preserve">"V sklopu svoje modelske ofenzive v letu 2025 temeljito širimo svojo ponudbo priključnih hibridov," je povedal Audijev izvršni direktor Gernot Döllner. "Nova generacija naših priključnohibridnih modelov s sistemsko močjo do 270 kW nudi športno-udobno izkušnjo vožnje ter uravnoteženo kombinacijo zmogljivosti in učinkovitosti." Geoffrey Bouquot, direktor tehničnega razvoja v družbi AUDI AG, je še dodal: "Zaradi večjega električnega dosega naših novih priključnih hibridov lahko naši kupci večino svojih dnevnih voženj opravijo na izključno električni pogon. Naša hibridna tehnologija združuje najboljše iz dveh svetov in pripomore k veliki prilagodljivosti v vsakodnevnem življenju. S spremenjeno oznako tehnologije "e-hybrid" bo zdaj to postalo prepoznavno na prvi pogled." </w:t>
      </w:r>
    </w:p>
    <w:p w14:paraId="414E7B52" w14:textId="3277AC45" w:rsidR="004D0FE1" w:rsidRPr="00665282" w:rsidRDefault="004D0FE1" w:rsidP="00D8367F">
      <w:pPr>
        <w:pStyle w:val="000Copy"/>
      </w:pPr>
      <w:r>
        <w:t xml:space="preserve">Nova modela </w:t>
      </w:r>
      <w:r>
        <w:rPr>
          <w:b/>
        </w:rPr>
        <w:t>Audi A5 Avant e-hybrid quattro</w:t>
      </w:r>
      <w:r>
        <w:t xml:space="preserve">* in </w:t>
      </w:r>
      <w:r>
        <w:rPr>
          <w:b/>
        </w:rPr>
        <w:t>Audi A5 limuzina e-hybrid quattro</w:t>
      </w:r>
      <w:r>
        <w:t>* sta na voljo v</w:t>
      </w:r>
      <w:r>
        <w:rPr>
          <w:b/>
        </w:rPr>
        <w:t xml:space="preserve"> dveh različno močnih izvedbah</w:t>
      </w:r>
      <w:r>
        <w:t>. Poganjata ju motor 2.0 TFSI z močjo 185 kW (252 KM) in elektromotor, ki razvije moč do 105 kW. V izvedbi z močjo 270 kW (poraba goriva (ponderirana, kombinirana): 2,7–2,1 l/100 km; poraba električne energije (ponderirana, kombinirana): 15,9–15,1 kWh/100 km; emisija CO</w:t>
      </w:r>
      <w:r>
        <w:rPr>
          <w:i/>
          <w:vertAlign w:val="subscript"/>
        </w:rPr>
        <w:t>2</w:t>
      </w:r>
      <w:r>
        <w:t xml:space="preserve"> (ponderirana, kombinirana): 61–47 g/km; poraba goriva pri </w:t>
      </w:r>
      <w:r>
        <w:lastRenderedPageBreak/>
        <w:t>izpraznjeni bateriji (kombinirana): 7,4–6,5 l/100 km) Avant in limuzina od 0 do 100 km/h pospešita v 5,1 sekunde. Izvedbi z močjo 220 kW (poraba goriva (ponderirana, kombinirana): 2,6–2,0 l/100 km; poraba električne energije (ponderirana, kombinirana): 15,8–14,9 kWh/</w:t>
      </w:r>
      <w:r w:rsidR="00A571E3">
        <w:br/>
      </w:r>
      <w:r>
        <w:t>100 km; emisija CO</w:t>
      </w:r>
      <w:r>
        <w:rPr>
          <w:i/>
          <w:vertAlign w:val="subscript"/>
        </w:rPr>
        <w:t>2</w:t>
      </w:r>
      <w:r>
        <w:t xml:space="preserve"> (ponderirana, kombinirana): 60–45 g/km; poraba goriva pri izpraznjeni bateriji (kombinirana): 7,4–6,3 l/100 km) od 0 do 100 km/h pospešita v 5,9 sekunde. Vse različice dosežejo največjo hitrost 250 km/h. </w:t>
      </w:r>
    </w:p>
    <w:p w14:paraId="7ADDDD6A" w14:textId="13A84BE7" w:rsidR="004D0FE1" w:rsidRPr="00665282" w:rsidRDefault="004D0FE1" w:rsidP="00D8367F">
      <w:pPr>
        <w:pStyle w:val="000Copy"/>
      </w:pPr>
      <w:r>
        <w:t xml:space="preserve">Osrednji del novih priključnih hibridov A5 je nova </w:t>
      </w:r>
      <w:r>
        <w:rPr>
          <w:b/>
        </w:rPr>
        <w:t>visokonapetostna baterija</w:t>
      </w:r>
      <w:r>
        <w:t xml:space="preserve"> v njihovem zadnjem delu. Audi je njeno kapaciteto 25,9 kWh (neto 20,7 kWh) povečal za okrog 45 odstotkov. Največja moč polnjenja z izmeničnim tokom se je povečala na 11 kW. Zaradi te moči se je čas polnjenja z 0 na 100 % skrajšal na samo 2,5 ure. </w:t>
      </w:r>
    </w:p>
    <w:p w14:paraId="2C84298A" w14:textId="24F10312" w:rsidR="004D0FE1" w:rsidRPr="00665282" w:rsidRDefault="004D0FE1" w:rsidP="004D0FE1">
      <w:pPr>
        <w:pStyle w:val="000H2"/>
        <w:spacing w:before="0"/>
        <w:rPr>
          <w:rFonts w:ascii="Audi Type" w:hAnsi="Audi Type" w:cs="Times New Roman"/>
          <w:b w:val="0"/>
          <w:szCs w:val="20"/>
        </w:rPr>
      </w:pPr>
      <w:r>
        <w:rPr>
          <w:rFonts w:ascii="Audi Type" w:hAnsi="Audi Type"/>
          <w:b w:val="0"/>
        </w:rPr>
        <w:t xml:space="preserve">Audi je občutno </w:t>
      </w:r>
      <w:r>
        <w:rPr>
          <w:rFonts w:ascii="Audi Type" w:hAnsi="Audi Type"/>
        </w:rPr>
        <w:t>povečal tudi rekuperacijsko moč</w:t>
      </w:r>
      <w:r>
        <w:rPr>
          <w:rFonts w:ascii="Audi Type" w:hAnsi="Audi Type"/>
          <w:b w:val="0"/>
        </w:rPr>
        <w:t xml:space="preserve">; stopnjo rekuperacije je v načinu EV mogoče nastaviti z obvolanskimi ročicami. Novi A5 e-hybrid* načeloma čim dlje časa vozi na elektromotor, da bi do konca izkoristil napolnjenost baterije. Ob ustrezni aktivaciji vozilo rekuperira samodejno. Parametri, ki se upoštevajo za ta namen, so podatki o poti, shranjeni v navigaciji. A5 e-hybrid quattro* zmore avtomatsko rekuperirati tudi brez aktivnega vodenja do cilja. </w:t>
      </w:r>
    </w:p>
    <w:p w14:paraId="653A5AB0" w14:textId="77777777" w:rsidR="004D0FE1" w:rsidRPr="00665282" w:rsidRDefault="004D0FE1" w:rsidP="004D0FE1">
      <w:pPr>
        <w:pStyle w:val="000H2"/>
        <w:spacing w:before="0"/>
        <w:rPr>
          <w:rFonts w:ascii="Audi Type" w:hAnsi="Audi Type" w:cs="Times New Roman"/>
          <w:b w:val="0"/>
          <w:szCs w:val="20"/>
        </w:rPr>
      </w:pPr>
    </w:p>
    <w:p w14:paraId="0AB5FDB0" w14:textId="77777777" w:rsidR="004D0FE1" w:rsidRPr="00665282" w:rsidRDefault="004D0FE1" w:rsidP="00D8367F">
      <w:pPr>
        <w:pStyle w:val="000Copy"/>
      </w:pPr>
      <w:r>
        <w:rPr>
          <w:b/>
        </w:rPr>
        <w:t>Upravljanje hibridnega pogona</w:t>
      </w:r>
      <w:r>
        <w:t xml:space="preserve"> novih modelov je zasnovano za kar največjo učinkovitost, prilagodljivost in vozno udobje ter avtomatsko skrbi za optimalno strategijo delovanja. Na voljo sta dva </w:t>
      </w:r>
      <w:r>
        <w:rPr>
          <w:b/>
        </w:rPr>
        <w:t>režima delovanja</w:t>
      </w:r>
      <w:r>
        <w:t xml:space="preserve">: EV in Hybrid. V režimu EV priključna hibrida vozita izključno na električni pogon. Med vožnjo v režimu Hybrid upravljanje hibridnega pogona po potrebi vzdržuje konstantno raven napolnjenosti baterije, da se prihrani dovolj električne energije za kasnejšo uporabo, na primer za električno vožnjo po mestu. Poleg avtomatskega režima Hybrid je zdaj z drsnikom prvič mogoče individualno izbrati želeno napolnjenost. </w:t>
      </w:r>
    </w:p>
    <w:p w14:paraId="02D2040F" w14:textId="71B3D98F" w:rsidR="004D0FE1" w:rsidRPr="00665282" w:rsidRDefault="004D0FE1" w:rsidP="00D8367F">
      <w:pPr>
        <w:pStyle w:val="000Copy"/>
      </w:pPr>
      <w:r>
        <w:t xml:space="preserve">Priključni hibridi se podobno kot celotna družina A5 ponašajo s </w:t>
      </w:r>
      <w:r>
        <w:rPr>
          <w:b/>
        </w:rPr>
        <w:t>serijsko opremo na visoki ravni</w:t>
      </w:r>
      <w:r>
        <w:t xml:space="preserve">. Pri športno oblikovanih modelih A5 e-hybrid quattro* v močnejši izvedbi so za posebno dinamičen videz serijsko na voljo paket Exterieur S line, optični paket črnih elementov in zatemnjena stekla. </w:t>
      </w:r>
    </w:p>
    <w:p w14:paraId="4DF272FD" w14:textId="7477D468" w:rsidR="004D0FE1" w:rsidRPr="00665282" w:rsidRDefault="004D0FE1" w:rsidP="00D8367F">
      <w:pPr>
        <w:pStyle w:val="000Copy"/>
      </w:pPr>
      <w:r>
        <w:t xml:space="preserve">A5 limuzina e-hybrid quattro* v manj zmogljivi izvedbi </w:t>
      </w:r>
      <w:r>
        <w:rPr>
          <w:b/>
        </w:rPr>
        <w:t>v Nemčiji stane od</w:t>
      </w:r>
      <w:r>
        <w:t xml:space="preserve"> </w:t>
      </w:r>
      <w:r>
        <w:rPr>
          <w:b/>
        </w:rPr>
        <w:t>62.500 EUR</w:t>
      </w:r>
      <w:r>
        <w:t xml:space="preserve">. Osnovna cena novega modela A5 Avant e-hybrid quattro* znaša </w:t>
      </w:r>
      <w:r>
        <w:rPr>
          <w:b/>
        </w:rPr>
        <w:t>64.150 EUR</w:t>
      </w:r>
      <w:r>
        <w:t xml:space="preserve">. Limuzina v močnejši izvedbi in z občutno bogatejšo serijsko opremo stane od </w:t>
      </w:r>
      <w:r>
        <w:rPr>
          <w:b/>
        </w:rPr>
        <w:t>70.900 EUR</w:t>
      </w:r>
      <w:r>
        <w:t>, osnovna cena modela A5 Avant e</w:t>
      </w:r>
      <w:r w:rsidR="00A571E3" w:rsidRPr="00A571E3">
        <w:rPr>
          <w:rFonts w:ascii="Cambria Math" w:hAnsi="Cambria Math" w:cs="Cambria Math"/>
        </w:rPr>
        <w:t>‑</w:t>
      </w:r>
      <w:r>
        <w:t xml:space="preserve">hybrid quattro* v močnejši izvedbi znaša </w:t>
      </w:r>
      <w:r>
        <w:rPr>
          <w:b/>
        </w:rPr>
        <w:t>72.550 EUR</w:t>
      </w:r>
      <w:r>
        <w:t xml:space="preserve">. Nova modela e-hybrid, ki ju izdelujejo v Neckarsulmu, bo v Evropi mogoče naročiti </w:t>
      </w:r>
      <w:r>
        <w:rPr>
          <w:b/>
        </w:rPr>
        <w:t>od 27. marca 2025</w:t>
      </w:r>
      <w:r>
        <w:t>. Začetek prodaje je predviden za april 2025.</w:t>
      </w:r>
    </w:p>
    <w:p w14:paraId="0EEC08FE" w14:textId="6524B60E" w:rsidR="00A571E3" w:rsidRDefault="00B81EC9" w:rsidP="00D8367F">
      <w:pPr>
        <w:pStyle w:val="000Copy"/>
        <w:rPr>
          <w:i/>
        </w:rPr>
      </w:pPr>
      <w:r>
        <w:rPr>
          <w:i/>
        </w:rPr>
        <w:t>Podrobne informacije o modelih Audi A5 e-hybrid quattro* najdete v nadaljevanju.</w:t>
      </w:r>
    </w:p>
    <w:p w14:paraId="4C691831" w14:textId="77777777" w:rsidR="00A571E3" w:rsidRDefault="00A571E3">
      <w:pPr>
        <w:rPr>
          <w:rFonts w:eastAsia="Times New Roman" w:cs="Times New Roman"/>
          <w:bCs/>
          <w:i/>
          <w:color w:val="auto"/>
          <w:szCs w:val="20"/>
          <w:lang w:eastAsia="de-DE"/>
        </w:rPr>
      </w:pPr>
      <w:r>
        <w:rPr>
          <w:i/>
        </w:rPr>
        <w:br w:type="page"/>
      </w:r>
    </w:p>
    <w:p w14:paraId="673C10F1" w14:textId="27400EEF" w:rsidR="00EE4048" w:rsidRPr="00665282" w:rsidRDefault="00EE4048" w:rsidP="00EE4048">
      <w:pPr>
        <w:pStyle w:val="000H2"/>
      </w:pPr>
      <w:r>
        <w:lastRenderedPageBreak/>
        <w:t>Inteligentno upravljanje pogona za večjo učinkovitost</w:t>
      </w:r>
    </w:p>
    <w:p w14:paraId="7296AF1E" w14:textId="0AE63524" w:rsidR="00BE47C7" w:rsidRPr="00665282" w:rsidRDefault="00CD081F" w:rsidP="00D8367F">
      <w:pPr>
        <w:pStyle w:val="000Copy"/>
      </w:pPr>
      <w:r>
        <w:t>Upravljanje hibridnega pogona novih modelov je zasnovano za kar največjo učinkovitost, prilagodljivost in vozno udobje ter avtomatsko skrbi za optimalno strategijo delovanja. Električni pogon vozila omogoča sinhronski motor s stalnim vzbujanjem z maksimalno močjo 105kW. Elektromotor je integriran v ohišju 7-stopenjskega avtomatskega menjalnika S tronic. Že blizu števila vrtljajev v prostem teku je na voljo največji sistemski navor – 500 Nm pri izvedbi z močjo 270 kW (poraba goriva (ponderirana, kombinirana): 2,7–2,1 l/100 km; poraba električne energije (ponderirana, kombinirana): 15,9–15,1 kWh/100 km; emisija CO</w:t>
      </w:r>
      <w:r>
        <w:rPr>
          <w:i/>
          <w:vertAlign w:val="subscript"/>
        </w:rPr>
        <w:t>2</w:t>
      </w:r>
      <w:r>
        <w:t xml:space="preserve"> (ponderirana, kombinirana): 61–47 g/km; poraba goriva pri izpraznjeni bateriji (kombinirana): 7,4–6,5 l/</w:t>
      </w:r>
      <w:r w:rsidR="000B2524">
        <w:br/>
      </w:r>
      <w:r>
        <w:t>100 km) in 450 Nm pri izvedbi z močjo 220 kW (poraba goriva (ponderirana, kombinirana):</w:t>
      </w:r>
      <w:r w:rsidR="000B2524">
        <w:br/>
      </w:r>
      <w:r>
        <w:t>2,6–2,0 l/100 km; poraba električne energije (ponderirana, kombinirana): 15,8–14,9 kWh/</w:t>
      </w:r>
      <w:r w:rsidR="000B2524">
        <w:br/>
      </w:r>
      <w:r>
        <w:t>100 km; emisija CO</w:t>
      </w:r>
      <w:r>
        <w:rPr>
          <w:i/>
          <w:vertAlign w:val="subscript"/>
        </w:rPr>
        <w:t>2</w:t>
      </w:r>
      <w:r>
        <w:t xml:space="preserve"> (ponderirana, kombinirana): 60–45 g/km; poraba goriva pri izpraznjeni bateriji (kombinirana): 7,4–6,3 l/100 km). Novo razvita je močnostna elektronika (pulzni pretvornik) priključnohibridnih modelov A5. Pulzni pretvornik je manjši, lažji in učinkovitejši, zaradi česar je poraba električne energije manjša. Zato je manjša je tudi poraba v režimu Hybrid. </w:t>
      </w:r>
    </w:p>
    <w:p w14:paraId="1C4BF065" w14:textId="66434C41" w:rsidR="0009539C" w:rsidRPr="00665282" w:rsidRDefault="00785CA0" w:rsidP="00A02965">
      <w:pPr>
        <w:pStyle w:val="000H2"/>
      </w:pPr>
      <w:r>
        <w:t>Znatno povečani tudi kapaciteta baterije in energijska gostota</w:t>
      </w:r>
    </w:p>
    <w:p w14:paraId="4E25F613" w14:textId="4D0FA015" w:rsidR="003B5D71" w:rsidRPr="00665282" w:rsidRDefault="009352AA" w:rsidP="00D8367F">
      <w:pPr>
        <w:pStyle w:val="000Copy"/>
      </w:pPr>
      <w:r>
        <w:t xml:space="preserve">Osrednji del novih priključnih hibridov A5 je nova visokonapetostna baterija v njihovem zadnjem delu. Audi je njeno kapaciteto 25,9 kWh (neto 20,7 kWh) v primerjavi z baterijo predhodnega modela A6 TFSI e* povečal za okrog 45 %. Potreba po vgradnem prostoru pa se je kljub povečani kapaciteti povečala le malo. Visokonapetostna baterija ima dimenzije 992 x 996 x 177 mm. Zaradi nadgrajenega in občutno optimiziranega vzajemnega delovanja mehanskih zavor in regeneracije zavorne energije prek elektromotorja se je povečala tudi rekuperacijska moč. </w:t>
      </w:r>
    </w:p>
    <w:p w14:paraId="33E8A53F" w14:textId="6B7D1799" w:rsidR="001863B5" w:rsidRPr="00665282" w:rsidRDefault="00353C31" w:rsidP="00D8367F">
      <w:pPr>
        <w:pStyle w:val="000Copy"/>
      </w:pPr>
      <w:r>
        <w:t>Celice baterije za A5 e-hybrid* so zaradi vgradnega prostora nameščene v eni ravnini in integrirane v zadnjem delu vozila. Vsaka prizmatična celica shrani okrog 46 odstotkov več energije kot celice, ki so se doslej uporabljale v vozilih z ravnim dnom v C-segmentu. Količina električnega naboja celic znaša po 70 amperskih ur (Ah). Zaradi surovinske sestave celic je energijska gostota večja. Energija baterije je zbrana v 17 celicah, tako imenovanih skladih. Šest takih skladov je združenih v enoto in zaporedno vezanih.</w:t>
      </w:r>
    </w:p>
    <w:p w14:paraId="7D473E7E" w14:textId="7039161F" w:rsidR="00B26AE9" w:rsidRPr="00665282" w:rsidRDefault="00B26AE9" w:rsidP="00D8367F">
      <w:pPr>
        <w:pStyle w:val="000Copy"/>
      </w:pPr>
      <w:r>
        <w:t xml:space="preserve">Glede namestitve baterijskih celic je Audi ubral novo pot. Pri tem postopku se celice ne namestijo več v baterijski modul, temveč se nalepijo v ohišje baterije. To omogoča gostejšo nameščenost celic, zato sta energijska vrednost in energijska gostota visokonapetostnega sistema večji, čeprav pri vgradnji zavzame manj prostora. Zaradi tehničnih izboljšav kemijske sestave celic je v primerjavi s prejšnjo generacijo tudi ob nizki napolnjenosti baterije (angl. State of Charge/SOC) in pri nizkih zunanjih temperaturah na voljo več električne moči. </w:t>
      </w:r>
    </w:p>
    <w:p w14:paraId="28522603" w14:textId="31C8EFDE" w:rsidR="0009539C" w:rsidRPr="00665282" w:rsidRDefault="003803E4" w:rsidP="00D8367F">
      <w:pPr>
        <w:pStyle w:val="000Copy"/>
      </w:pPr>
      <w:r>
        <w:t xml:space="preserve">Največja možna moč polnjenja z izmeničnim tokom se je s 7,4 kW dvofazno povečala na 11 kW trifazno – odvisno od infrastrukture. Zaradi te povečane moči se je čas polnjenja visokonapetostne baterije z 0 na 100 odstotkov skrajšal na samo 2,5 ure. Polnilni kabel (način 3, tip vtiča 2) za udobno polnjenje doma in na poti je serijski. Audijeva lastna storitev polnjenja </w:t>
      </w:r>
      <w:hyperlink r:id="rId12">
        <w:r>
          <w:rPr>
            <w:rStyle w:val="Hiperpovezava"/>
          </w:rPr>
          <w:t>Audi charging</w:t>
        </w:r>
      </w:hyperlink>
      <w:r>
        <w:t xml:space="preserve"> opcijsko zagotavlja dostop do številnih polnilnih mest v 29 evropskih državah.</w:t>
      </w:r>
    </w:p>
    <w:p w14:paraId="66128FF3" w14:textId="77777777" w:rsidR="00394770" w:rsidRPr="00665282" w:rsidRDefault="006F5FC1" w:rsidP="00394770">
      <w:pPr>
        <w:pStyle w:val="000H2"/>
      </w:pPr>
      <w:r>
        <w:lastRenderedPageBreak/>
        <w:t>Več regeneracije zavorne energije med vožnjo brez dodajanja plina in med zaviranjem</w:t>
      </w:r>
    </w:p>
    <w:p w14:paraId="5CA38F0C" w14:textId="55101756" w:rsidR="00394770" w:rsidRDefault="00330C25" w:rsidP="00D8367F">
      <w:pPr>
        <w:pStyle w:val="000Copy"/>
        <w:rPr>
          <w:b/>
        </w:rPr>
      </w:pPr>
      <w:r>
        <w:t>V primerjavi s prejšnjo generacijo priključnih hibridov A6 ima Audi v novem modelu A5 e-hybrid* občutno večjo rekuperacijsko moč. Priključnohibridni model načeloma poskuša čim dlje časa voziti na elektromotor, da bi do konca izkoristil napolnjenost baterije. Za učinkovitost priključnohibridnega pogona so odločilne faze, v katerih voznik umakne nogo s pedala za plin. V takih situacijah se rekuperacija uravnava glede na izbrani vozni program prek vsakič posebej opredeljenega pojemka. Poleg tega je mogoče v voznih programih D in M v sistemu</w:t>
      </w:r>
      <w:r w:rsidR="000B2524">
        <w:t> </w:t>
      </w:r>
      <w:r>
        <w:t>MMI prednastaviti avtomatsko rekuperacijo. Vozilo pri tem rekuperacijo samostojno spreminja. Parametri, ki se za ta namen upoštevajo, so podatki o poti, shranjeni v navigaciji, kot so vožnja navzdol, obračalni krogi, krajevne table ali omejitve hitrosti. Še en pomemben dejavnik so spredaj vozeča vozila. Takoj ko je izbrana avtomatska rekuperacija, prediktivna asistenca za učinkovitost prediktivne signale shrani v funkcijo za rekuperacijo. A5</w:t>
      </w:r>
      <w:r w:rsidR="000B2524">
        <w:t> </w:t>
      </w:r>
      <w:r>
        <w:t>e</w:t>
      </w:r>
      <w:r w:rsidR="000B2524" w:rsidRPr="000B2524">
        <w:rPr>
          <w:rFonts w:ascii="Cambria Math" w:hAnsi="Cambria Math" w:cs="Cambria Math"/>
        </w:rPr>
        <w:t>‑</w:t>
      </w:r>
      <w:r>
        <w:t>hybrid* zmore avtomatsko rekuperirati tudi brez aktivnega vodenja do cilja.</w:t>
      </w:r>
      <w:r>
        <w:rPr>
          <w:b/>
        </w:rPr>
        <w:t xml:space="preserve"> </w:t>
      </w:r>
    </w:p>
    <w:p w14:paraId="734A6017" w14:textId="253D2B2B" w:rsidR="00330C25" w:rsidRPr="00D8367F" w:rsidRDefault="00330C25" w:rsidP="00D8367F">
      <w:pPr>
        <w:pStyle w:val="000Copy"/>
        <w:rPr>
          <w:b/>
        </w:rPr>
      </w:pPr>
      <w:r>
        <w:t xml:space="preserve">V fazah zaviranja ob dodatnem pritiskanju na zavorni pedal lahko A5 Avant e-hybrid quattro* in A5 limuzina e-hybrid quattro* regenerirata do 88 kW moči in jo shranita v visokonapetostno baterijo. </w:t>
      </w:r>
      <w:r>
        <w:rPr>
          <w:b/>
        </w:rPr>
        <w:t>Elektromotor</w:t>
      </w:r>
      <w:r>
        <w:t>, ki deluje kot generator, prevzame več kot 90</w:t>
      </w:r>
      <w:r>
        <w:rPr>
          <w:b/>
        </w:rPr>
        <w:t> </w:t>
      </w:r>
      <w:r>
        <w:t>odstotkov vsega zaviranja. Integrirani sistem za uravnavanje zaviranja (iBRS) pri tem skrbi za zaviranje brez pritiskanja in čim boljšo rekuperacijo. Šele pri silovitem zaviranju začnejo delovati hidravlične kolesne zavore. Na voznikov občutek zaviranja to nikakor ne vpliva, saj sta zavorni pedal in zavorna hidravlika ločena.</w:t>
      </w:r>
      <w:r>
        <w:rPr>
          <w:b/>
        </w:rPr>
        <w:t xml:space="preserve"> </w:t>
      </w:r>
    </w:p>
    <w:p w14:paraId="14AD55C8" w14:textId="65396EFE" w:rsidR="006F5FC1" w:rsidRPr="00665282" w:rsidRDefault="006F5FC1" w:rsidP="006F5FC1">
      <w:pPr>
        <w:pStyle w:val="000H2"/>
      </w:pPr>
      <w:r>
        <w:t>Nastavljanje rekuperacije z obvolanskimi ročicami</w:t>
      </w:r>
    </w:p>
    <w:p w14:paraId="6A4AA4FA" w14:textId="77E89164" w:rsidR="009F4CB3" w:rsidRPr="00665282" w:rsidRDefault="00105454" w:rsidP="00D8367F">
      <w:pPr>
        <w:pStyle w:val="000Copy"/>
      </w:pPr>
      <w:r>
        <w:t>Zaradi nove arhitekture elektronike E</w:t>
      </w:r>
      <w:r>
        <w:rPr>
          <w:vertAlign w:val="superscript"/>
        </w:rPr>
        <w:t>3</w:t>
      </w:r>
      <w:r>
        <w:t xml:space="preserve"> je mogoče stopnjo rekuperacije v električnem režimu</w:t>
      </w:r>
      <w:r w:rsidR="00544A85">
        <w:t> </w:t>
      </w:r>
      <w:r>
        <w:t xml:space="preserve">EV tako kot v popolnoma električnih modelih tristopenjsko nastaviti z obvolanskimi ročicami. Električna zavorna stopnja in s tem rekuperacijska stopnja se nastavita z levo ročico (minus). Z desno ročico (plus) se stopnja rekuperiranja zniža. Tako je mogoče na primer pred ovinkom z ročicama nastaviti višjo stopnjo zaviranja. Na stopnji nič priključni hibrid, ko voznik nogo umakne s pedala za plin, vozi prosto, brez dodatnega vlečnega momenta. V tej nastavitvi se energija regenerira samo pri uporabi zavore. </w:t>
      </w:r>
    </w:p>
    <w:p w14:paraId="27FEC5C8" w14:textId="3DAC1E46" w:rsidR="007D53F6" w:rsidRPr="00665282" w:rsidRDefault="007D53F6" w:rsidP="007D53F6">
      <w:pPr>
        <w:pStyle w:val="000H2"/>
      </w:pPr>
      <w:bookmarkStart w:id="0" w:name="_Hlk184723848"/>
      <w:r>
        <w:t>Pametna strategija delovanja za maksimalno učinkovitost</w:t>
      </w:r>
    </w:p>
    <w:p w14:paraId="73F6606C" w14:textId="34EF9996" w:rsidR="007D53F6" w:rsidRPr="00665282" w:rsidRDefault="007D53F6" w:rsidP="00D8367F">
      <w:pPr>
        <w:pStyle w:val="000Copy"/>
        <w:rPr>
          <w:rFonts w:eastAsia="Calibri"/>
        </w:rPr>
      </w:pPr>
      <w:r>
        <w:t>V novih priključnohibridnih modelih Audija A5 sta na voljo dva režima delovanja: EV in Hybrid. V režimu EV priključna hibrida vozita izključno na električni pogon. Motor z notranjim zgorevanjem se dodatno vključi samo v naslednjih situacijah: ob zavestni deaktivaciji na stikalni enoti pod panoramskim zaslonom ali na MMI zaslonu, v voznem programu S, prek izbranega načina sistema vozne dinamike Audi drive select ali ob vključitvi aktivnega vodenja do cilja z aktivirano asistenco za hibridni pogon. Kadar je vodenje do cilja v navigaciji vključeno, asistenca za hibridni pogon pri izbiri vrste pogona upošteva podatke o poti. Motor z notranjim zgorevanjem se vključi tudi ob aktiviranju funkcije kickdown. Dokler je funkcija kickdown aktivna, ostane režim</w:t>
      </w:r>
      <w:r w:rsidR="00544A85">
        <w:t> </w:t>
      </w:r>
      <w:r>
        <w:t xml:space="preserve">EV izključen. Če ne nastopi nobena od teh situacij, novi priključnohibridni modeli tako dolgo v režimu EV izkoriščajo baterijo, dokler se povsem ne izprazni. Drsnika, s katerim je mogoče v </w:t>
      </w:r>
      <w:r>
        <w:lastRenderedPageBreak/>
        <w:t>režimu Hybrid prek MMI zaslona krmiliti želeno stanje napolnjenosti visokonapetostne baterije, v režimu EV ni mogoče upravljati, saj se v celoti izkorišča napolnjenost baterije. V režimu</w:t>
      </w:r>
      <w:r w:rsidR="00544A85">
        <w:t> </w:t>
      </w:r>
      <w:r>
        <w:t>EV je hitrost omejena na 140 km/h. Priključnohibridne modele je mogoče zagnati bodisi v režimu</w:t>
      </w:r>
      <w:r w:rsidR="00544A85">
        <w:t> </w:t>
      </w:r>
      <w:r>
        <w:t xml:space="preserve">EV bodisi v režimu Hybrid. Ob ponovnem zagonu se ohrani predhodno nastavljeni režim. </w:t>
      </w:r>
    </w:p>
    <w:p w14:paraId="2A3EBD54" w14:textId="5F64772A" w:rsidR="00394770" w:rsidRPr="00665282" w:rsidRDefault="004C749D" w:rsidP="00D8367F">
      <w:pPr>
        <w:pStyle w:val="000Copy"/>
        <w:rPr>
          <w:rFonts w:eastAsia="Calibri"/>
        </w:rPr>
      </w:pPr>
      <w:r>
        <w:t xml:space="preserve">Med vožnjo v režimu Hybrid upravljanje hibridnega pogona po potrebi vzdržuje konstantno raven napolnjenosti baterije, da se prihrani dovolj električne energije za kasnejšo uporabo, na primer za električno vožnjo po mestu. A5 limuzina e-hybrid quattro* lahko po kriterijih WLTP EAER City na izključno električni pogon prevozi do 116 km. </w:t>
      </w:r>
    </w:p>
    <w:p w14:paraId="6E5F3EE8" w14:textId="11C4EB87" w:rsidR="008665DF" w:rsidRPr="00665282" w:rsidRDefault="009F1EC6" w:rsidP="00D8367F">
      <w:pPr>
        <w:pStyle w:val="000Copy"/>
        <w:rPr>
          <w:rFonts w:eastAsia="Calibri"/>
        </w:rPr>
      </w:pPr>
      <w:r>
        <w:t>Režim Hybrid je tako na kratkih kot dolgih vožnjah najučinkovitejši vozni režim, kar zadeva izkoristek porabe. Odvisno od vozne situacije oziroma voznikove želje glede zmogljivosti strategija delovanja odloči, ali je primernejša vožnja na izključno električni ali na hibridni pogon. Priključnohibridni model pri tem za mestno vožnjo daje prednost elektriki. Pri višjih hitrostih delež hibridne vožnje narašča. Pri aktivnem vodenju do cilja se v strategijo delovanja vključuje načrtovanje poti. Strategija delovanja takrat avtomatsko izbere najboljšo možno konfiguracijo energije za želeno pot. Vozilo izračuna, na katerih cestnih odsekih bo peljalo na električni pogon, da bi doseglo kar najučinkovitejši način vožnje. Tako ima na odsekih s predvidoma manjšo hitrostjo vožnje, na primer v naseljih in zastojih, prednost vožnja na električni pogon. Ob aktivirani asistenci za hibridni pogon in aktivnem vodenju do cilja se opravljene nastavitve kot na primer želena napolnjenost prepišejo, da bi bila zagotovljena učinkovita strategija delovanja.</w:t>
      </w:r>
    </w:p>
    <w:p w14:paraId="706411AC" w14:textId="699A7134" w:rsidR="00402F5A" w:rsidRPr="00665282" w:rsidRDefault="003D2895" w:rsidP="00D8367F">
      <w:pPr>
        <w:pStyle w:val="000Copy"/>
        <w:rPr>
          <w:rFonts w:eastAsia="Calibri"/>
        </w:rPr>
      </w:pPr>
      <w:r>
        <w:t>Poleg avtomatskega režima Hybrid je zdaj z drsnikom prvič mogoče individualno izbrati želeno napolnjenost. Tako lahko uporabniki natančno določijo, kolikšna naj bo napolnjenost visokonapetostne baterije. Poleg tega je mogoče na primer pred začetkom vožnje napolnjenost nastaviti tako, da preostane še dovolj energije za vožnjo na električni pogon, kadar je na končni destinaciji zaželena vožnja na električni pogon ali kadar ni možnosti polnjenja.</w:t>
      </w:r>
      <w:r w:rsidR="00340E37">
        <w:t xml:space="preserve"> </w:t>
      </w:r>
    </w:p>
    <w:p w14:paraId="64678E24" w14:textId="4A8C6199" w:rsidR="007D53F6" w:rsidRDefault="007D53F6" w:rsidP="00D8367F">
      <w:pPr>
        <w:pStyle w:val="000Copy"/>
      </w:pPr>
      <w:r>
        <w:t xml:space="preserve">V ta namen je mogoče po opredeljenih korakih na odstotni lestvici z drsnikom nastaviti želeno napolnjenost. Kadar je želena napolnjenost nižja od dejanske napolnjenosti, se visokonapetostna baterija do te vrednosti izprazni. Če sta želena napolnjenost in dejanska napolnjenost enaki, deluje pretežno motor z notranjim zgorevanjem, da bi se napolnjenost ohranila. Če je želena napolnjenost nastavljena višje od dejanske napolnjenosti, vozilo deluje na pogon motorja z notranjim zgorevanjem, da bi se visokonapetostna baterija napolnila. Polnjenje visokonapetostne baterije poteka po načelu čim večje učinkovitosti in čim manjše obremenitve okolja. To pomeni, da se zaradi delovanja motorja z notranjim zgorevanjem baterija polni le pri hitrosti, višji od 65 km/h – pri nižjih hitrostih se napolnjenost ohranja. Tako je dosežena maksimalna učinkovitost, zagotovljen pa je tudi večji delež vožnje na električni pogon v mestu ali v prometu s pogostim ustavljanjem in speljevanjem. Visokonapetostno baterijo je na ta način mogoče napolniti do 75 odstotkov. S tem je zagotovljeno, da polnjenje visokonapetostne baterije med vožnjo poteka maksimalno učinkovito. Da bi napolnjenost presegla 75 odstotkov, je potreben zunanji vir polnjenja. </w:t>
      </w:r>
    </w:p>
    <w:p w14:paraId="42623114" w14:textId="77777777" w:rsidR="00340E37" w:rsidRPr="00665282" w:rsidRDefault="00340E37" w:rsidP="00D8367F">
      <w:pPr>
        <w:pStyle w:val="000Copy"/>
      </w:pPr>
    </w:p>
    <w:bookmarkEnd w:id="0"/>
    <w:p w14:paraId="2BB233A8" w14:textId="1906BD02" w:rsidR="001169E9" w:rsidRPr="00665282" w:rsidRDefault="0096180D" w:rsidP="001169E9">
      <w:pPr>
        <w:pStyle w:val="000H2"/>
      </w:pPr>
      <w:r>
        <w:lastRenderedPageBreak/>
        <w:t>Bogata oprema na voljo serijsko</w:t>
      </w:r>
    </w:p>
    <w:p w14:paraId="381CFCBE" w14:textId="77777777" w:rsidR="00394770" w:rsidRPr="00665282" w:rsidRDefault="004013DD" w:rsidP="00D8367F">
      <w:pPr>
        <w:pStyle w:val="000Copy"/>
      </w:pPr>
      <w:r>
        <w:t xml:space="preserve">Priključni hibridi se podobno kot celotna družina A5 ponašajo s serijsko opremo na visoki ravni. Ta med drugim vključuje progresivno krmiljenje, navigacijo, panoramski MMI zaslon in telefonski predal s funkcijo indukcijskega polnjenja. </w:t>
      </w:r>
    </w:p>
    <w:p w14:paraId="3BDA13AD" w14:textId="7B2B6769" w:rsidR="004013DD" w:rsidRPr="00665282" w:rsidRDefault="004013DD" w:rsidP="00D8367F">
      <w:pPr>
        <w:pStyle w:val="000Copy"/>
      </w:pPr>
      <w:r>
        <w:t xml:space="preserve">Poleg tega serijsko opremo priključnohibridnih modelov dopolnjujejo še 3-conska avtomatska klimatska naprava, klimatiziranje mirujočega vozila in 18-palčna platišča. Prostornina prtljažnika pri Avantu znaša 361 litrov. Ob podrtih zadnjih sedežih, ki se serijsko poklopijo v razmerju 40 : 20 : 40, je na voljo do 1.306 litrov prostornine. Pri limuzini ima prtljažni prostor prostornino 331 oziroma 1.175 litrov. Dovoljena masa prikolice z zavorami znaša največ 1.900 kilogramov, brez zavor pa 750 kilogramov. Obremenitev strehe znaša največ 90 kilogramov, oporna obremenitev največ 80 kilogramov. </w:t>
      </w:r>
    </w:p>
    <w:p w14:paraId="71654674" w14:textId="06891655" w:rsidR="005F24D7" w:rsidRPr="00665282" w:rsidRDefault="004013DD" w:rsidP="00D8367F">
      <w:pPr>
        <w:pStyle w:val="000Copy"/>
      </w:pPr>
      <w:r>
        <w:t xml:space="preserve">Ne le, da serijska klimatska naprava z električnim kompresorjem hladilnega sredstva deluje med vožnjo v režimih EV in Hybrid, ampak na električni pogon deluje tudi v mirovanju pred začetkom vožnje. Klimatiziranje mirujočega vozila opcijsko omogoča prijetno temperaturo notranjosti že pred vstopom v vozilo. Programiranje je mogoče neposredno v vozilu ali prek aplikacije myAudi. </w:t>
      </w:r>
    </w:p>
    <w:p w14:paraId="67D1B331" w14:textId="542A75FF" w:rsidR="0030225D" w:rsidRPr="00665282" w:rsidRDefault="00967A3F" w:rsidP="00D8367F">
      <w:pPr>
        <w:pStyle w:val="000Copy"/>
      </w:pPr>
      <w:r>
        <w:t xml:space="preserve">Z opcijskim komfortnim klimatiziranjem mirujočega vozila je mogoče aktivirati tudi druge opcijske elemente opreme, kot so ogrevanje in prezračevanje sedežev, ogrevanje volana in ogrevanje steklenih površin. Pri odklepanju vozila z radijskem ključem je poleg tega mogoče vključiti tudi "kratko klimatiziranje". Tako je mogoče notranjost hitro klimatizirati tudi brez aplikacije. Serijska 3-conska avtomatska klimatska naprava avtomatsko uravnava temperaturo, količino in razvod zraka ločeno za voznika, sovoznika in drugo sedežno vrsto. Komfortno klimatiziranje mirujočega vozila je mogoče nastaviti ali aktivirati v sistemu MMI ali udobno prek aplikacije myAudi. </w:t>
      </w:r>
    </w:p>
    <w:p w14:paraId="7D985C9B" w14:textId="297F4592" w:rsidR="00253B4E" w:rsidRPr="00665282" w:rsidRDefault="00F735CE" w:rsidP="00D8367F">
      <w:pPr>
        <w:pStyle w:val="000Copy"/>
      </w:pPr>
      <w:r>
        <w:t>Pri športno oblikovanih modelih A5 e-hybrid quattro* z močjo 270 kW (poraba goriva (ponderirana, kombinirana): 2,7–2,1 l/100 km; poraba električne energije (ponderirana, kombinirana): 15,9–15,1 kWh/100 km; emisija CO</w:t>
      </w:r>
      <w:r>
        <w:rPr>
          <w:i/>
          <w:vertAlign w:val="subscript"/>
        </w:rPr>
        <w:t>2</w:t>
      </w:r>
      <w:r>
        <w:t xml:space="preserve"> (ponderirana, kombinirana): 61–47 g/km; poraba goriva pri izpraznjeni bateriji (kombinirana): 7,4–6,5 l/100 km) so za posebno dinamičen videz serijsko na voljo paket Exterieur S line, optični paket črnih elementov in zatemnjena stekla. Tako kot pri Audiju S5 ima e-hybrid quattro z močjo 270 kW LED-žaromete plus in zadnje LED</w:t>
      </w:r>
      <w:r w:rsidR="00544A85" w:rsidRPr="00544A85">
        <w:rPr>
          <w:rFonts w:ascii="Cambria Math" w:hAnsi="Cambria Math" w:cs="Cambria Math"/>
        </w:rPr>
        <w:t>‑</w:t>
      </w:r>
      <w:r>
        <w:t>luči pro. Obsežno serijsko opremo zaokrožujejo parkirni sistem plus s prikazom oddaljenosti in kamero za vzvratno vožnjo, športni sedeži v kombinaciji usnja in umetnega usnja, športno podvozje, 19-palčna platišča in rdeče zavorne čeljusti. Izvedba z močjo 220 kW (poraba goriva (ponderirana, kombinirana): 2,6–2,0 l/100 km; poraba električne energije (ponderirana, kombinirana): 15,8–14,9 kWh/100 km; emisija CO</w:t>
      </w:r>
      <w:r>
        <w:rPr>
          <w:i/>
          <w:vertAlign w:val="subscript"/>
        </w:rPr>
        <w:t>2</w:t>
      </w:r>
      <w:r>
        <w:t xml:space="preserve"> (ponderirana, kombinirana): 60–45 g/km; poraba goriva pri izpraznjeni bateriji (kombinirana): 7,4–6,3 l/100 km) je serijsko opremljena med drugim z 18-palčnimi platišči in 3-consko avtomatsko klimatsko napravo. Vsi modeli A5 za evropski trg imajo poleg tega ogrevanje sprednjih sedežev. </w:t>
      </w:r>
    </w:p>
    <w:p w14:paraId="533DD701" w14:textId="3A95F423" w:rsidR="00394770" w:rsidRPr="00665282" w:rsidRDefault="00FE5D9F" w:rsidP="00D8367F">
      <w:pPr>
        <w:pStyle w:val="000Copy"/>
      </w:pPr>
      <w:r>
        <w:t xml:space="preserve">Opcijsko je mogoče nova priključna hibrida in vse modele družine A5 naročiti tudi z različnimi paketi opreme, ki vključujejo širok nabor dodatne opreme in izpolnjujejo različne želje kupcev. Nov v programu za Evropo je poslovni paket. V priključnohibridni različici je paket na voljo za </w:t>
      </w:r>
      <w:r>
        <w:lastRenderedPageBreak/>
        <w:t xml:space="preserve">izvedbo z močjo 220 kW. Osnovni paket združuje najpomembnejše elemente opreme, ki prispevajo k večjemu udobju in digitalni povezljivosti v vozilu. V pomoč pri vsakodnevni vožnji so izbrani asistenčni sistemi in druge posebnosti. Paket med drugim vključuje tudi prilagodljivo asistenco za hitrost, parkirni sistem plus s prikazom oddaljenosti, parkirno asistenco in kamero za vzvratno vožnjo. Trgovina Audi Application Store v sistemu MMI vozila omogoča dostop do čedalje večje izbire priljubljenih aplikacij. </w:t>
      </w:r>
    </w:p>
    <w:p w14:paraId="160B3DDF" w14:textId="566084FE" w:rsidR="00766403" w:rsidRDefault="0030225D" w:rsidP="00D8367F">
      <w:pPr>
        <w:pStyle w:val="000Copy"/>
      </w:pPr>
      <w:r>
        <w:t xml:space="preserve">Vmesnik za pametni telefon povezuje pametni telefon z vozilom in vsebine s pametnega telefona zrcali neposredno na MMI zaslon na dotik. Del poslovnega paketa so tudi športni sprednji sedeži, ki z električno 4-smerno nastavljivo ledveno oporo, ročnim nastavljanjem stegenskega dela sedišča, integriranimi vzglavniki in izrazitejšimi stranicami skrbijo za še več udobja in boljšo stransko oporo v ovinkih. </w:t>
      </w:r>
    </w:p>
    <w:p w14:paraId="5A948C48" w14:textId="1BA36AA6" w:rsidR="00766403" w:rsidRDefault="00766403">
      <w:pPr>
        <w:rPr>
          <w:rFonts w:eastAsia="Times New Roman" w:cs="Times New Roman"/>
          <w:szCs w:val="20"/>
        </w:rPr>
      </w:pPr>
    </w:p>
    <w:p w14:paraId="4A145D3F" w14:textId="77777777" w:rsidR="0009539C" w:rsidRPr="00AB4121" w:rsidRDefault="0009539C" w:rsidP="008B1FE0">
      <w:pPr>
        <w:pStyle w:val="000Link"/>
        <w:numPr>
          <w:ilvl w:val="0"/>
          <w:numId w:val="0"/>
        </w:numPr>
        <w:ind w:left="284"/>
      </w:pPr>
    </w:p>
    <w:tbl>
      <w:tblPr>
        <w:tblStyle w:val="Tabelamrea"/>
        <w:tblW w:w="0" w:type="auto"/>
        <w:tblInd w:w="-108" w:type="dxa"/>
        <w:tblLook w:val="04A0" w:firstRow="1" w:lastRow="0" w:firstColumn="1" w:lastColumn="0" w:noHBand="0" w:noVBand="1"/>
      </w:tblPr>
      <w:tblGrid>
        <w:gridCol w:w="108"/>
        <w:gridCol w:w="4286"/>
        <w:gridCol w:w="4483"/>
        <w:gridCol w:w="296"/>
      </w:tblGrid>
      <w:tr w:rsidR="0009539C" w:rsidRPr="008D1D06" w14:paraId="38D83E5B" w14:textId="77777777" w:rsidTr="00583AA1">
        <w:trPr>
          <w:gridAfter w:val="1"/>
          <w:wAfter w:w="296" w:type="dxa"/>
          <w:trHeight w:val="459"/>
        </w:trPr>
        <w:tc>
          <w:tcPr>
            <w:tcW w:w="4394" w:type="dxa"/>
            <w:gridSpan w:val="2"/>
          </w:tcPr>
          <w:p w14:paraId="15EEEC0E" w14:textId="77777777" w:rsidR="008B78E6" w:rsidRPr="00421DA4" w:rsidRDefault="008B78E6" w:rsidP="008B78E6">
            <w:pPr>
              <w:suppressAutoHyphens/>
              <w:spacing w:line="300" w:lineRule="exact"/>
              <w:rPr>
                <w:rFonts w:cs="Arial"/>
                <w:b/>
                <w:szCs w:val="20"/>
              </w:rPr>
            </w:pPr>
            <w:r>
              <w:rPr>
                <w:b/>
              </w:rPr>
              <w:t>Komuniciranje Produkti in tehnologije</w:t>
            </w:r>
          </w:p>
          <w:p w14:paraId="09E2984D" w14:textId="77777777" w:rsidR="008B78E6" w:rsidRPr="00421DA4" w:rsidRDefault="008B78E6" w:rsidP="008B78E6">
            <w:pPr>
              <w:suppressAutoHyphens/>
              <w:spacing w:line="300" w:lineRule="exact"/>
              <w:rPr>
                <w:rFonts w:cs="Arial"/>
                <w:szCs w:val="20"/>
              </w:rPr>
            </w:pPr>
            <w:r>
              <w:t>Stefanie Melander</w:t>
            </w:r>
          </w:p>
          <w:p w14:paraId="54F972D3" w14:textId="77777777" w:rsidR="008B78E6" w:rsidRDefault="008B78E6" w:rsidP="008B78E6">
            <w:pPr>
              <w:suppressAutoHyphens/>
              <w:spacing w:line="300" w:lineRule="exact"/>
            </w:pPr>
            <w:r>
              <w:t>Tiskovna predstavnica za modelsko serijo Audi A5, tehnologijo luči</w:t>
            </w:r>
          </w:p>
          <w:p w14:paraId="00B6F2FB" w14:textId="3E4F0D7A" w:rsidR="008B78E6" w:rsidRDefault="008B78E6" w:rsidP="008B78E6">
            <w:pPr>
              <w:suppressAutoHyphens/>
              <w:spacing w:line="300" w:lineRule="exact"/>
              <w:rPr>
                <w:rFonts w:cs="Arial"/>
                <w:bCs/>
                <w:szCs w:val="20"/>
              </w:rPr>
            </w:pPr>
            <w:r>
              <w:t>Tel.: +49 841 89-38053</w:t>
            </w:r>
          </w:p>
          <w:p w14:paraId="059430FF" w14:textId="77777777" w:rsidR="008B78E6" w:rsidRPr="00401F73" w:rsidRDefault="008B78E6" w:rsidP="008B78E6">
            <w:pPr>
              <w:suppressAutoHyphens/>
              <w:spacing w:line="300" w:lineRule="exact"/>
              <w:rPr>
                <w:rFonts w:cs="Arial"/>
                <w:b/>
                <w:szCs w:val="20"/>
              </w:rPr>
            </w:pPr>
            <w:r>
              <w:t>Mobilni tel.: +49 160 93980732</w:t>
            </w:r>
          </w:p>
          <w:p w14:paraId="212867C1" w14:textId="79AA860F" w:rsidR="008B78E6" w:rsidRPr="004C0299" w:rsidRDefault="008B78E6" w:rsidP="008B78E6">
            <w:pPr>
              <w:suppressAutoHyphens/>
              <w:spacing w:line="300" w:lineRule="exact"/>
              <w:rPr>
                <w:rFonts w:cs="Arial"/>
                <w:b/>
                <w:szCs w:val="20"/>
                <w:u w:val="single"/>
              </w:rPr>
            </w:pPr>
            <w:r>
              <w:t xml:space="preserve">E-mail: </w:t>
            </w:r>
            <w:hyperlink r:id="rId13" w:history="1">
              <w:r>
                <w:rPr>
                  <w:color w:val="0000FF"/>
                  <w:u w:val="single"/>
                </w:rPr>
                <w:t>stefanie.melander@audi.de</w:t>
              </w:r>
            </w:hyperlink>
          </w:p>
          <w:p w14:paraId="47835E17" w14:textId="2621102B" w:rsidR="0009539C" w:rsidRPr="008D1D06" w:rsidRDefault="008B78E6" w:rsidP="008B78E6">
            <w:pPr>
              <w:pStyle w:val="000KontaktnichtFett"/>
              <w:rPr>
                <w:rStyle w:val="Hiperpovezava"/>
              </w:rPr>
            </w:pPr>
            <w:r>
              <w:rPr>
                <w:color w:val="0000FF"/>
                <w:u w:val="single"/>
              </w:rPr>
              <w:t>www.audi-mediacenter.com</w:t>
            </w:r>
          </w:p>
        </w:tc>
        <w:tc>
          <w:tcPr>
            <w:tcW w:w="4483" w:type="dxa"/>
          </w:tcPr>
          <w:p w14:paraId="32BE4A69" w14:textId="77777777" w:rsidR="005251C4" w:rsidRPr="00421DA4" w:rsidRDefault="005251C4" w:rsidP="005251C4">
            <w:pPr>
              <w:suppressAutoHyphens/>
              <w:spacing w:line="300" w:lineRule="exact"/>
              <w:rPr>
                <w:rFonts w:cs="Arial"/>
                <w:b/>
                <w:szCs w:val="20"/>
              </w:rPr>
            </w:pPr>
            <w:r>
              <w:rPr>
                <w:b/>
              </w:rPr>
              <w:t>Komuniciranje Produkti in tehnologije</w:t>
            </w:r>
          </w:p>
          <w:p w14:paraId="490F334B" w14:textId="27CD12FA" w:rsidR="00D2275E" w:rsidRPr="00421DA4" w:rsidRDefault="00D2275E" w:rsidP="00D2275E">
            <w:pPr>
              <w:suppressAutoHyphens/>
              <w:spacing w:line="300" w:lineRule="exact"/>
              <w:rPr>
                <w:rFonts w:cs="Arial"/>
                <w:szCs w:val="20"/>
              </w:rPr>
            </w:pPr>
            <w:r>
              <w:t xml:space="preserve">Eva-Maria Becker </w:t>
            </w:r>
          </w:p>
          <w:p w14:paraId="672FB2B0" w14:textId="77777777" w:rsidR="00D2275E" w:rsidRDefault="00D2275E" w:rsidP="00D2275E">
            <w:pPr>
              <w:suppressAutoHyphens/>
              <w:spacing w:line="300" w:lineRule="exact"/>
            </w:pPr>
            <w:r>
              <w:t>Tiskovna predstavnica Produkti in tehnologije</w:t>
            </w:r>
          </w:p>
          <w:p w14:paraId="2BE7001A" w14:textId="77777777" w:rsidR="00D2275E" w:rsidRPr="00673F0D" w:rsidRDefault="00D2275E" w:rsidP="00D2275E">
            <w:pPr>
              <w:suppressAutoHyphens/>
              <w:spacing w:line="300" w:lineRule="exact"/>
              <w:rPr>
                <w:rFonts w:cs="Arial"/>
                <w:b/>
                <w:szCs w:val="20"/>
              </w:rPr>
            </w:pPr>
            <w:r>
              <w:t>Mobilni tel.: +49 173 9393522</w:t>
            </w:r>
          </w:p>
          <w:p w14:paraId="57FBAA14" w14:textId="19F784B0" w:rsidR="00D2275E" w:rsidRPr="001B2602" w:rsidRDefault="00D2275E" w:rsidP="00D2275E">
            <w:pPr>
              <w:suppressAutoHyphens/>
              <w:spacing w:line="300" w:lineRule="exact"/>
              <w:rPr>
                <w:rFonts w:cs="Arial"/>
                <w:b/>
                <w:szCs w:val="20"/>
                <w:u w:val="single"/>
              </w:rPr>
            </w:pPr>
            <w:r>
              <w:t xml:space="preserve">E-mail: </w:t>
            </w:r>
            <w:hyperlink r:id="rId14" w:history="1">
              <w:r>
                <w:rPr>
                  <w:rStyle w:val="Hiperpovezava"/>
                </w:rPr>
                <w:t>eva-maria.becker@audi.de</w:t>
              </w:r>
            </w:hyperlink>
            <w:r>
              <w:t xml:space="preserve"> </w:t>
            </w:r>
          </w:p>
          <w:p w14:paraId="213CE98B" w14:textId="4D2AAB5B" w:rsidR="0009539C" w:rsidRPr="008D1D06" w:rsidRDefault="0009539C" w:rsidP="00D2275E">
            <w:pPr>
              <w:pStyle w:val="000KontaktnichtFett"/>
              <w:rPr>
                <w:rStyle w:val="Hiperpovezava"/>
                <w:b/>
                <w:bCs/>
              </w:rPr>
            </w:pPr>
          </w:p>
        </w:tc>
      </w:tr>
      <w:tr w:rsidR="00583AA1" w:rsidRPr="00A90B78" w14:paraId="4E41DE13" w14:textId="77777777" w:rsidTr="00583AA1">
        <w:tblPrEx>
          <w:tblCellMar>
            <w:left w:w="0" w:type="dxa"/>
            <w:right w:w="0" w:type="dxa"/>
          </w:tblCellMar>
        </w:tblPrEx>
        <w:trPr>
          <w:gridBefore w:val="1"/>
          <w:wBefore w:w="108" w:type="dxa"/>
          <w:trHeight w:hRule="exact" w:val="851"/>
        </w:trPr>
        <w:tc>
          <w:tcPr>
            <w:tcW w:w="9065" w:type="dxa"/>
            <w:gridSpan w:val="3"/>
            <w:vAlign w:val="bottom"/>
          </w:tcPr>
          <w:p w14:paraId="010C41B8" w14:textId="77777777" w:rsidR="00583AA1" w:rsidRPr="00A90B78" w:rsidRDefault="00583AA1" w:rsidP="006B1FDD">
            <w:pPr>
              <w:tabs>
                <w:tab w:val="left" w:pos="567"/>
              </w:tabs>
              <w:spacing w:line="300" w:lineRule="exact"/>
            </w:pPr>
            <w:r>
              <w:rPr>
                <w:noProof/>
              </w:rPr>
              <w:drawing>
                <wp:inline distT="0" distB="0" distL="0" distR="0" wp14:anchorId="7950A95F" wp14:editId="741E57FD">
                  <wp:extent cx="292100" cy="304800"/>
                  <wp:effectExtent l="0" t="0" r="0" b="0"/>
                  <wp:docPr id="9" name="Grafik 9" descr="Ein Bild, das Logo, Symbol, Grafiken, Schrift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ymbol, Grafiken, Schrift enthält.&#10;&#10;Automatisch generierte Beschreibung">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100" cy="304800"/>
                          </a:xfrm>
                          <a:prstGeom prst="rect">
                            <a:avLst/>
                          </a:prstGeom>
                        </pic:spPr>
                      </pic:pic>
                    </a:graphicData>
                  </a:graphic>
                </wp:inline>
              </w:drawing>
            </w:r>
            <w:r>
              <w:rPr>
                <w:noProof/>
              </w:rPr>
              <w:drawing>
                <wp:inline distT="0" distB="0" distL="0" distR="0" wp14:anchorId="61EF4828" wp14:editId="4C4AFED0">
                  <wp:extent cx="304800" cy="304800"/>
                  <wp:effectExtent l="0" t="0" r="0" b="0"/>
                  <wp:docPr id="18" name="Grafik 18" descr="Ein Bild, das Logo, Symbol, Grafiken, weiß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Logo, Symbol, Grafiken, weiß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074971CB" wp14:editId="0C9F09E3">
                  <wp:extent cx="304800" cy="304800"/>
                  <wp:effectExtent l="0" t="0" r="0" b="0"/>
                  <wp:docPr id="960496959" name="Grafik 960496959" descr="Ein Bild, das Symbol, Logo, Schrift, weiß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96959" name="Grafik 960496959" descr="Ein Bild, das Symbol, Logo, Schrift, weiß enthält.&#10;&#10;Automatisch generierte Beschreibu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1F6AC426" wp14:editId="1700969F">
                  <wp:extent cx="304800" cy="304800"/>
                  <wp:effectExtent l="0" t="0" r="0" b="0"/>
                  <wp:docPr id="20" name="Grafik 20" descr="Ein Bild, das Kreis, Grafiken, Symbol, Logo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Kreis, Grafiken, Symbol, Logo enthält.&#10;&#10;Automatisch generierte Beschreibu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r>
    </w:tbl>
    <w:p w14:paraId="256F15D2" w14:textId="77777777" w:rsidR="00D00747" w:rsidRDefault="00D00747" w:rsidP="00D00747">
      <w:pPr>
        <w:pStyle w:val="000Verbrauchsangaben"/>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D00747" w:rsidRPr="005E25D6" w14:paraId="4E3F39E6" w14:textId="77777777" w:rsidTr="510597F9">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5B97707E" w14:textId="77777777" w:rsidR="00CF562C" w:rsidRPr="00CF562C" w:rsidRDefault="00CF562C" w:rsidP="00CF562C">
            <w:pPr>
              <w:pStyle w:val="000Abbinder"/>
              <w:rPr>
                <w:b w:val="0"/>
                <w:bCs w:val="0"/>
                <w:sz w:val="18"/>
                <w:szCs w:val="18"/>
              </w:rPr>
            </w:pPr>
            <w:r>
              <w:rPr>
                <w:b w:val="0"/>
                <w:sz w:val="18"/>
              </w:rPr>
              <w:t xml:space="preserve">Koncern Audi je eden najuspešnejših proizvajalcev avtomobilov in motornih koles premiumskega in luksuznega segmenta. Znamke Audi, Bentley, Lamborghini in Ducati proizvajajo na 21 lokacijah v 12 državah. Audi in njegovi partnerji so prisotni na več kot 100 trgih po vsem svetu. </w:t>
            </w:r>
          </w:p>
          <w:p w14:paraId="1D472ABC" w14:textId="2229E0BA" w:rsidR="00D00747" w:rsidRPr="005E25D6" w:rsidRDefault="00CF562C" w:rsidP="00CF562C">
            <w:pPr>
              <w:pStyle w:val="000Abbinder"/>
            </w:pPr>
            <w:r>
              <w:rPr>
                <w:b w:val="0"/>
                <w:sz w:val="18"/>
              </w:rPr>
              <w:t>Leta 2024 je koncern Audi kupcem dobavil okoli 1,7 milijona avtomobilov znamke Audi, 10.643 avtomobilov znamke Bentley, 10.687 avtomobilov znamke Lamborghini in 54.495 motornih koles znamke Ducati. V poslovnem letu 2024 je koncern Audi s prometom v višini 64,5 milijarde EUR zabeležil 3,9 milijarde EUR dobička iz poslovanja. 31. decembra je za koncern Audi delalo več kot 88.000 ljudi, od tega več kot 55.000 v družbi AUDI AG v Nemčiji. Podjetje se s svojimi privlačnimi znamkami in s številnimi novimi modeli razvija v ponudnika trajnostne in povezane prestižne mobilnosti.</w:t>
            </w:r>
            <w:r w:rsidR="009D3039">
              <w:rPr>
                <w:b w:val="0"/>
                <w:sz w:val="18"/>
              </w:rPr>
              <w:t xml:space="preserve"> </w:t>
            </w:r>
          </w:p>
        </w:tc>
      </w:tr>
    </w:tbl>
    <w:p w14:paraId="6A9D10F5" w14:textId="77777777" w:rsidR="0009539C" w:rsidRDefault="0009539C" w:rsidP="0009539C">
      <w:pPr>
        <w:pStyle w:val="000Verbrauchsangaben"/>
        <w:sectPr w:rsidR="0009539C" w:rsidSect="00566001">
          <w:headerReference w:type="default" r:id="rId23"/>
          <w:footerReference w:type="even" r:id="rId24"/>
          <w:footerReference w:type="default" r:id="rId25"/>
          <w:headerReference w:type="first" r:id="rId26"/>
          <w:footerReference w:type="first" r:id="rId27"/>
          <w:pgSz w:w="11906" w:h="16838"/>
          <w:pgMar w:top="2260" w:right="1417" w:bottom="1134" w:left="1417" w:header="850" w:footer="289" w:gutter="0"/>
          <w:cols w:space="708"/>
          <w:titlePg/>
          <w:docGrid w:linePitch="360"/>
        </w:sectPr>
      </w:pPr>
    </w:p>
    <w:p w14:paraId="74A76445" w14:textId="77777777" w:rsidR="00FF5C0A" w:rsidRPr="006D21E4" w:rsidRDefault="00FF5C0A" w:rsidP="00FF5C0A">
      <w:pPr>
        <w:pStyle w:val="000Abbinder"/>
        <w:rPr>
          <w:b w:val="0"/>
          <w:bCs w:val="0"/>
          <w:i/>
          <w:iCs w:val="0"/>
        </w:rPr>
      </w:pPr>
      <w:r>
        <w:lastRenderedPageBreak/>
        <w:t>Vrednosti porabe in emisij omenjenih modelov:</w:t>
      </w:r>
    </w:p>
    <w:p w14:paraId="23270409" w14:textId="77777777" w:rsidR="00927F2B" w:rsidRDefault="00927F2B" w:rsidP="00927F2B">
      <w:pPr>
        <w:rPr>
          <w:b/>
          <w:bCs/>
          <w:lang w:eastAsia="de-DE"/>
        </w:rPr>
      </w:pPr>
    </w:p>
    <w:p w14:paraId="375B164B" w14:textId="5CED18E0" w:rsidR="00927F2B" w:rsidRPr="00E32C0A" w:rsidRDefault="00927F2B" w:rsidP="00927F2B">
      <w:r>
        <w:rPr>
          <w:b/>
        </w:rPr>
        <w:t>Audi A5 Avant e-hybrid quattro 220 kW</w:t>
      </w:r>
      <w:r>
        <w:br/>
        <w:t>Poraba goriva (ponderirana, kombinirana): 2,6–2,1 l/100 km; poraba električne energije (ponderirana, kombinirana): 15,8–15,0 kWh/100 km; emisija CO</w:t>
      </w:r>
      <w:r>
        <w:rPr>
          <w:i/>
          <w:vertAlign w:val="subscript"/>
        </w:rPr>
        <w:t>2</w:t>
      </w:r>
      <w:r>
        <w:t xml:space="preserve"> (ponderirana, kombinirana): 60–47 g/km;</w:t>
      </w:r>
      <w:r w:rsidR="009D3039">
        <w:t xml:space="preserve"> </w:t>
      </w:r>
      <w:r>
        <w:t>poraba goriva pri izpraznjeni bateriji (kombinirana): 7,4–6,5 l/100 km.</w:t>
      </w:r>
      <w:r w:rsidR="009D3039">
        <w:t xml:space="preserve"> </w:t>
      </w:r>
    </w:p>
    <w:p w14:paraId="3C73099F" w14:textId="77777777" w:rsidR="00927F2B" w:rsidRPr="00E32C0A" w:rsidRDefault="00927F2B" w:rsidP="00927F2B">
      <w:r>
        <w:t> </w:t>
      </w:r>
    </w:p>
    <w:p w14:paraId="04160FE1" w14:textId="4712CDE5" w:rsidR="00927F2B" w:rsidRPr="00E32C0A" w:rsidRDefault="00927F2B" w:rsidP="00927F2B">
      <w:r>
        <w:rPr>
          <w:b/>
        </w:rPr>
        <w:t>Audi A5 Avant e-hybrid quattro 270 kW</w:t>
      </w:r>
      <w:r>
        <w:br/>
        <w:t>Poraba goriva (ponderirana, kombinirana): 2,7–2,2 l/100 km; poraba električne energije (ponderirana, kombinirana): 15,9–15,3 kWh/100 km; emisija CO</w:t>
      </w:r>
      <w:r>
        <w:rPr>
          <w:i/>
          <w:vertAlign w:val="subscript"/>
        </w:rPr>
        <w:t>2</w:t>
      </w:r>
      <w:r>
        <w:t xml:space="preserve"> (ponderirana, kombinirana): 61–50 g/km; poraba goriva pri izpraznjeni bateriji (kombinirana): 7,4–6,7 l/100 km.</w:t>
      </w:r>
      <w:r w:rsidR="009D3039">
        <w:t xml:space="preserve"> </w:t>
      </w:r>
    </w:p>
    <w:p w14:paraId="5D6BE601" w14:textId="77777777" w:rsidR="00927F2B" w:rsidRPr="00E32C0A" w:rsidRDefault="00927F2B" w:rsidP="00927F2B">
      <w:r>
        <w:t> </w:t>
      </w:r>
    </w:p>
    <w:p w14:paraId="7D38A5AF" w14:textId="1DB45852" w:rsidR="00927F2B" w:rsidRPr="00E32C0A" w:rsidRDefault="00927F2B" w:rsidP="00927F2B">
      <w:r>
        <w:rPr>
          <w:b/>
        </w:rPr>
        <w:t>Audi A5 limuzina e-hybrid quattro 220 kW</w:t>
      </w:r>
      <w:r>
        <w:br/>
        <w:t>Poraba goriva (ponderirana, kombinirana): 2,6–2,0 l/100 km; poraba električne energije (ponderirana, kombinirana): 15,7–14,9 kWh/100 km; emisija CO</w:t>
      </w:r>
      <w:r>
        <w:rPr>
          <w:i/>
          <w:vertAlign w:val="subscript"/>
        </w:rPr>
        <w:t>2</w:t>
      </w:r>
      <w:r>
        <w:t xml:space="preserve"> (ponderirana, kombinirana): 60–45 g/km; poraba goriva pri izpraznjeni bateriji (kombinirana): 7,3–6,3 l/100 km.</w:t>
      </w:r>
      <w:r w:rsidR="009D3039">
        <w:t xml:space="preserve"> </w:t>
      </w:r>
    </w:p>
    <w:p w14:paraId="01391FC4" w14:textId="77777777" w:rsidR="00927F2B" w:rsidRPr="00E32C0A" w:rsidRDefault="00927F2B" w:rsidP="00927F2B">
      <w:r>
        <w:t> </w:t>
      </w:r>
    </w:p>
    <w:p w14:paraId="7B564031" w14:textId="4CBC5029" w:rsidR="00927F2B" w:rsidRPr="00927F2B" w:rsidRDefault="00927F2B" w:rsidP="00927F2B">
      <w:r>
        <w:rPr>
          <w:b/>
        </w:rPr>
        <w:t>Audi A5 limuzina e-hybrid quattro 270 kW</w:t>
      </w:r>
      <w:r>
        <w:br/>
        <w:t>Poraba goriva (ponderirana, kombinirana): 2,6–2,1 l/100 km; poraba električne energije (ponderirana, kombinirana): 15,7–15,1 kWh/100 km; emisija CO</w:t>
      </w:r>
      <w:r>
        <w:rPr>
          <w:i/>
          <w:vertAlign w:val="subscript"/>
        </w:rPr>
        <w:t>2</w:t>
      </w:r>
      <w:r>
        <w:t xml:space="preserve"> (ponderirana, kombinirana): 60–47 g/km; poraba goriva pri izpraznjeni bateriji (kombinirana): 7,3–6,5 l/100 km.</w:t>
      </w:r>
      <w:r w:rsidR="009D3039">
        <w:t xml:space="preserve"> </w:t>
      </w:r>
    </w:p>
    <w:p w14:paraId="3FC36D85" w14:textId="77777777" w:rsidR="00C91154" w:rsidRPr="00C91154" w:rsidRDefault="00C91154" w:rsidP="00C91154">
      <w:pPr>
        <w:rPr>
          <w:lang w:eastAsia="de-DE"/>
        </w:rPr>
      </w:pPr>
    </w:p>
    <w:p w14:paraId="7ED16A7C" w14:textId="77777777" w:rsidR="00C91154" w:rsidRPr="00C91154" w:rsidRDefault="00C91154" w:rsidP="00C91154">
      <w:pPr>
        <w:rPr>
          <w:lang w:eastAsia="de-DE"/>
        </w:rPr>
      </w:pPr>
    </w:p>
    <w:p w14:paraId="67D1F5CA" w14:textId="77777777" w:rsidR="00C91154" w:rsidRPr="00C91154" w:rsidRDefault="00C91154" w:rsidP="00C91154">
      <w:pPr>
        <w:rPr>
          <w:lang w:eastAsia="de-DE"/>
        </w:rPr>
      </w:pPr>
    </w:p>
    <w:p w14:paraId="317897DB" w14:textId="77777777" w:rsidR="00C91154" w:rsidRPr="00C91154" w:rsidRDefault="00C91154" w:rsidP="00C91154">
      <w:pPr>
        <w:rPr>
          <w:lang w:eastAsia="de-DE"/>
        </w:rPr>
      </w:pPr>
    </w:p>
    <w:p w14:paraId="45D23BAE" w14:textId="77777777" w:rsidR="00C91154" w:rsidRPr="00C91154" w:rsidRDefault="00C91154" w:rsidP="00C91154">
      <w:pPr>
        <w:rPr>
          <w:lang w:eastAsia="de-DE"/>
        </w:rPr>
      </w:pPr>
    </w:p>
    <w:p w14:paraId="4DCC1BB4" w14:textId="77777777" w:rsidR="00C91154" w:rsidRPr="00C91154" w:rsidRDefault="00C91154" w:rsidP="00C91154">
      <w:pPr>
        <w:rPr>
          <w:lang w:eastAsia="de-DE"/>
        </w:rPr>
      </w:pPr>
    </w:p>
    <w:p w14:paraId="4AEA504C" w14:textId="77777777" w:rsidR="00C91154" w:rsidRPr="00C91154" w:rsidRDefault="00C91154" w:rsidP="00C91154">
      <w:pPr>
        <w:rPr>
          <w:lang w:eastAsia="de-DE"/>
        </w:rPr>
      </w:pPr>
    </w:p>
    <w:p w14:paraId="0AB28A13" w14:textId="77777777" w:rsidR="00C91154" w:rsidRPr="00C91154" w:rsidRDefault="00C91154" w:rsidP="00C91154">
      <w:pPr>
        <w:rPr>
          <w:lang w:eastAsia="de-DE"/>
        </w:rPr>
      </w:pPr>
    </w:p>
    <w:p w14:paraId="6A93D12B" w14:textId="77777777" w:rsidR="00C91154" w:rsidRPr="00C91154" w:rsidRDefault="00C91154" w:rsidP="00C91154">
      <w:pPr>
        <w:rPr>
          <w:lang w:eastAsia="de-DE"/>
        </w:rPr>
      </w:pPr>
    </w:p>
    <w:p w14:paraId="0DC9CB18" w14:textId="77777777" w:rsidR="00C91154" w:rsidRPr="00C91154" w:rsidRDefault="00C91154" w:rsidP="00C91154">
      <w:pPr>
        <w:rPr>
          <w:lang w:eastAsia="de-DE"/>
        </w:rPr>
      </w:pPr>
    </w:p>
    <w:p w14:paraId="1D891AFF" w14:textId="77777777" w:rsidR="00C91154" w:rsidRPr="00C91154" w:rsidRDefault="00C91154" w:rsidP="00C91154">
      <w:pPr>
        <w:rPr>
          <w:lang w:eastAsia="de-DE"/>
        </w:rPr>
      </w:pPr>
    </w:p>
    <w:p w14:paraId="5AA21084" w14:textId="77777777" w:rsidR="00C91154" w:rsidRPr="00C91154" w:rsidRDefault="00C91154" w:rsidP="00C91154">
      <w:pPr>
        <w:rPr>
          <w:lang w:eastAsia="de-DE"/>
        </w:rPr>
      </w:pPr>
    </w:p>
    <w:p w14:paraId="0E7B7917" w14:textId="77777777" w:rsidR="00C91154" w:rsidRDefault="00C91154" w:rsidP="00C91154">
      <w:pPr>
        <w:rPr>
          <w:rFonts w:eastAsia="Times New Roman" w:cs="Arial"/>
          <w:color w:val="000000"/>
          <w:szCs w:val="20"/>
          <w:lang w:eastAsia="de-DE"/>
        </w:rPr>
      </w:pPr>
    </w:p>
    <w:p w14:paraId="273907BD" w14:textId="77777777" w:rsidR="00C91154" w:rsidRPr="00C91154" w:rsidRDefault="00C91154" w:rsidP="00C91154">
      <w:pPr>
        <w:jc w:val="center"/>
        <w:rPr>
          <w:lang w:eastAsia="de-DE"/>
        </w:rPr>
      </w:pPr>
    </w:p>
    <w:sectPr w:rsidR="00C91154" w:rsidRPr="00C91154" w:rsidSect="00566001">
      <w:footerReference w:type="even" r:id="rId28"/>
      <w:footerReference w:type="default" r:id="rId29"/>
      <w:footerReference w:type="first" r:id="rId30"/>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70B4" w14:textId="77777777" w:rsidR="0031176A" w:rsidRDefault="0031176A" w:rsidP="00636F61">
      <w:r>
        <w:separator/>
      </w:r>
    </w:p>
    <w:p w14:paraId="4845AC4A" w14:textId="77777777" w:rsidR="0031176A" w:rsidRDefault="0031176A"/>
  </w:endnote>
  <w:endnote w:type="continuationSeparator" w:id="0">
    <w:p w14:paraId="050DB128" w14:textId="77777777" w:rsidR="0031176A" w:rsidRDefault="0031176A" w:rsidP="00636F61">
      <w:r>
        <w:continuationSeparator/>
      </w:r>
    </w:p>
    <w:p w14:paraId="7951FCC2" w14:textId="77777777" w:rsidR="0031176A" w:rsidRDefault="0031176A"/>
  </w:endnote>
  <w:endnote w:type="continuationNotice" w:id="1">
    <w:p w14:paraId="00B7D6BA" w14:textId="77777777" w:rsidR="0031176A" w:rsidRDefault="00311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panose1 w:val="020B0507040202060203"/>
    <w:charset w:val="EE"/>
    <w:family w:val="swiss"/>
    <w:pitch w:val="variable"/>
    <w:sig w:usb0="A10002EF" w:usb1="500020FB" w:usb2="00000000" w:usb3="00000000" w:csb0="0000009F" w:csb1="00000000"/>
  </w:font>
  <w:font w:name="Audi Type">
    <w:panose1 w:val="020B0503040202060203"/>
    <w:charset w:val="EE"/>
    <w:family w:val="swiss"/>
    <w:pitch w:val="variable"/>
    <w:sig w:usb0="A10002EF" w:usb1="500020FB"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C24E2" w14:textId="3B6CB049" w:rsidR="00175B2F" w:rsidRDefault="00340E37">
    <w:pPr>
      <w:pStyle w:val="Noga"/>
    </w:pPr>
    <w:r>
      <w:rPr>
        <w:noProof/>
      </w:rPr>
      <mc:AlternateContent>
        <mc:Choice Requires="wps">
          <w:drawing>
            <wp:anchor distT="0" distB="0" distL="0" distR="0" simplePos="0" relativeHeight="251660291" behindDoc="0" locked="0" layoutInCell="1" allowOverlap="1" wp14:anchorId="53B3AC0C" wp14:editId="48C9B4FF">
              <wp:simplePos x="635" y="635"/>
              <wp:positionH relativeFrom="page">
                <wp:align>center</wp:align>
              </wp:positionH>
              <wp:positionV relativeFrom="page">
                <wp:align>bottom</wp:align>
              </wp:positionV>
              <wp:extent cx="339090" cy="307340"/>
              <wp:effectExtent l="0" t="0" r="3810" b="0"/>
              <wp:wrapNone/>
              <wp:docPr id="810906797" name="Polje z besedilom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4EA2C9FE" w14:textId="562BE8AB"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B3AC0C" id="_x0000_t202" coordsize="21600,21600" o:spt="202" path="m,l,21600r21600,l21600,xe">
              <v:stroke joinstyle="miter"/>
              <v:path gradientshapeok="t" o:connecttype="rect"/>
            </v:shapetype>
            <v:shape id="Polje z besedilom 5" o:spid="_x0000_s1026" type="#_x0000_t202" alt="Internal" style="position:absolute;margin-left:0;margin-top:0;width:26.7pt;height:24.2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fill o:detectmouseclick="t"/>
              <v:textbox style="mso-fit-shape-to-text:t" inset="0,0,0,15pt">
                <w:txbxContent>
                  <w:p w14:paraId="4EA2C9FE" w14:textId="562BE8AB"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E0E5" w14:textId="6EB2ADF4" w:rsidR="0009539C" w:rsidRPr="005251C4" w:rsidRDefault="00340E37" w:rsidP="005251C4">
    <w:pPr>
      <w:pStyle w:val="000Funoten"/>
      <w:tabs>
        <w:tab w:val="clear" w:pos="6484"/>
        <w:tab w:val="left" w:pos="8647"/>
      </w:tabs>
      <w:ind w:right="425"/>
      <w:rPr>
        <w:i w:val="0"/>
        <w:iCs/>
        <w:sz w:val="16"/>
        <w:szCs w:val="16"/>
      </w:rPr>
    </w:pPr>
    <w:r>
      <w:rPr>
        <w:noProof/>
      </w:rPr>
      <mc:AlternateContent>
        <mc:Choice Requires="wps">
          <w:drawing>
            <wp:anchor distT="0" distB="0" distL="0" distR="0" simplePos="0" relativeHeight="251661315" behindDoc="0" locked="0" layoutInCell="1" allowOverlap="1" wp14:anchorId="57C85D41" wp14:editId="23854947">
              <wp:simplePos x="900430" y="10161270"/>
              <wp:positionH relativeFrom="page">
                <wp:align>center</wp:align>
              </wp:positionH>
              <wp:positionV relativeFrom="page">
                <wp:align>bottom</wp:align>
              </wp:positionV>
              <wp:extent cx="339090" cy="307340"/>
              <wp:effectExtent l="0" t="0" r="3810" b="0"/>
              <wp:wrapNone/>
              <wp:docPr id="1061673586" name="Polje z besedilom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0A4981B6" w14:textId="4101D4A5"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C85D41" id="_x0000_t202" coordsize="21600,21600" o:spt="202" path="m,l,21600r21600,l21600,xe">
              <v:stroke joinstyle="miter"/>
              <v:path gradientshapeok="t" o:connecttype="rect"/>
            </v:shapetype>
            <v:shape id="Polje z besedilom 6" o:spid="_x0000_s1027" type="#_x0000_t202" alt="Internal" style="position:absolute;margin-left:0;margin-top:0;width:26.7pt;height:24.2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fill o:detectmouseclick="t"/>
              <v:textbox style="mso-fit-shape-to-text:t" inset="0,0,0,15pt">
                <w:txbxContent>
                  <w:p w14:paraId="0A4981B6" w14:textId="4101D4A5"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v:textbox>
              <w10:wrap anchorx="page" anchory="page"/>
            </v:shape>
          </w:pict>
        </mc:Fallback>
      </mc:AlternateContent>
    </w:r>
    <w:r w:rsidR="005251C4">
      <w:t>* Zbrane vrednosti porabe in emisij vseh omenjenih modelov, ki so na voljo na nemškem trgu, so navedene v seznamu na koncu tega besedila.</w:t>
    </w:r>
    <w:r w:rsidR="005251C4">
      <w:tab/>
    </w:r>
    <w:r w:rsidR="005251C4" w:rsidRPr="00E801AF">
      <w:rPr>
        <w:i w:val="0"/>
        <w:sz w:val="16"/>
      </w:rPr>
      <w:fldChar w:fldCharType="begin"/>
    </w:r>
    <w:r w:rsidR="005251C4" w:rsidRPr="00E801AF">
      <w:rPr>
        <w:i w:val="0"/>
        <w:sz w:val="16"/>
      </w:rPr>
      <w:instrText>PAGE</w:instrText>
    </w:r>
    <w:r w:rsidR="005251C4" w:rsidRPr="00E801AF">
      <w:rPr>
        <w:i w:val="0"/>
        <w:sz w:val="16"/>
      </w:rPr>
      <w:fldChar w:fldCharType="separate"/>
    </w:r>
    <w:r w:rsidR="005251C4">
      <w:rPr>
        <w:i w:val="0"/>
        <w:sz w:val="16"/>
      </w:rPr>
      <w:t>2</w:t>
    </w:r>
    <w:r w:rsidR="005251C4" w:rsidRPr="00E801AF">
      <w:rPr>
        <w:i w:val="0"/>
        <w:sz w:val="16"/>
      </w:rPr>
      <w:fldChar w:fldCharType="end"/>
    </w:r>
    <w:r w:rsidR="005251C4">
      <w:rPr>
        <w:i w:val="0"/>
        <w:sz w:val="16"/>
      </w:rPr>
      <w:t>/</w:t>
    </w:r>
    <w:r w:rsidR="005251C4" w:rsidRPr="00E801AF">
      <w:rPr>
        <w:i w:val="0"/>
        <w:sz w:val="16"/>
      </w:rPr>
      <w:fldChar w:fldCharType="begin"/>
    </w:r>
    <w:r w:rsidR="005251C4" w:rsidRPr="00E801AF">
      <w:rPr>
        <w:i w:val="0"/>
        <w:sz w:val="16"/>
      </w:rPr>
      <w:instrText>NUMPAGES</w:instrText>
    </w:r>
    <w:r w:rsidR="005251C4" w:rsidRPr="00E801AF">
      <w:rPr>
        <w:i w:val="0"/>
        <w:sz w:val="16"/>
      </w:rPr>
      <w:fldChar w:fldCharType="separate"/>
    </w:r>
    <w:r w:rsidR="005251C4">
      <w:rPr>
        <w:i w:val="0"/>
        <w:sz w:val="16"/>
      </w:rPr>
      <w:t>3</w:t>
    </w:r>
    <w:r w:rsidR="005251C4" w:rsidRPr="00E801AF">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AF79" w14:textId="13592E81" w:rsidR="0009539C" w:rsidRPr="00474412" w:rsidRDefault="00340E37" w:rsidP="009A0D7B">
    <w:pPr>
      <w:pStyle w:val="000FunoteInfo"/>
      <w:ind w:right="567"/>
    </w:pPr>
    <w:r>
      <w:rPr>
        <w:noProof/>
      </w:rPr>
      <mc:AlternateContent>
        <mc:Choice Requires="wps">
          <w:drawing>
            <wp:anchor distT="0" distB="0" distL="0" distR="0" simplePos="0" relativeHeight="251659267" behindDoc="0" locked="0" layoutInCell="1" allowOverlap="1" wp14:anchorId="5F59C72E" wp14:editId="6C0DB311">
              <wp:simplePos x="898497" y="9509760"/>
              <wp:positionH relativeFrom="page">
                <wp:align>center</wp:align>
              </wp:positionH>
              <wp:positionV relativeFrom="page">
                <wp:align>bottom</wp:align>
              </wp:positionV>
              <wp:extent cx="339090" cy="307340"/>
              <wp:effectExtent l="0" t="0" r="3810" b="0"/>
              <wp:wrapNone/>
              <wp:docPr id="1122418560"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7F2F0947" w14:textId="4A83E33A"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9C72E" id="_x0000_t202" coordsize="21600,21600" o:spt="202" path="m,l,21600r21600,l21600,xe">
              <v:stroke joinstyle="miter"/>
              <v:path gradientshapeok="t" o:connecttype="rect"/>
            </v:shapetype>
            <v:shape id="Polje z besedilom 4" o:spid="_x0000_s1028" type="#_x0000_t202" alt="Internal" style="position:absolute;margin-left:0;margin-top:0;width:26.7pt;height:24.2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fill o:detectmouseclick="t"/>
              <v:textbox style="mso-fit-shape-to-text:t" inset="0,0,0,15pt">
                <w:txbxContent>
                  <w:p w14:paraId="7F2F0947" w14:textId="4A83E33A"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v:textbox>
              <w10:wrap anchorx="page" anchory="page"/>
            </v:shape>
          </w:pict>
        </mc:Fallback>
      </mc:AlternateContent>
    </w:r>
    <w:r w:rsidR="0009539C">
      <w:t>Navedena oprema, podatki in cene se nanašajo na ponudbo za nemški trg. Pridržujemo si pravico do sprememb in napak.</w:t>
    </w:r>
  </w:p>
  <w:p w14:paraId="4EF6AD4B" w14:textId="74A09068" w:rsidR="0009539C" w:rsidRPr="00CD50C4" w:rsidRDefault="0009539C" w:rsidP="007C6B9F">
    <w:pPr>
      <w:pStyle w:val="000Funoten"/>
      <w:tabs>
        <w:tab w:val="clear" w:pos="6484"/>
        <w:tab w:val="left" w:pos="8647"/>
      </w:tabs>
      <w:ind w:right="425"/>
      <w:rPr>
        <w:i w:val="0"/>
        <w:iCs/>
        <w:sz w:val="16"/>
        <w:szCs w:val="16"/>
      </w:rPr>
    </w:pPr>
    <w:r>
      <w:t>* Zbrane vrednosti porabe in emisij vseh omenjenih modelov, ki so na voljo na nemškem 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A08C" w14:textId="7947BDFC" w:rsidR="00FF35AF" w:rsidRDefault="00340E37">
    <w:pPr>
      <w:pStyle w:val="Noga"/>
    </w:pPr>
    <w:r>
      <w:rPr>
        <w:noProof/>
      </w:rPr>
      <mc:AlternateContent>
        <mc:Choice Requires="wps">
          <w:drawing>
            <wp:anchor distT="0" distB="0" distL="0" distR="0" simplePos="0" relativeHeight="251663363" behindDoc="0" locked="0" layoutInCell="1" allowOverlap="1" wp14:anchorId="50505DB0" wp14:editId="7740DC4D">
              <wp:simplePos x="635" y="635"/>
              <wp:positionH relativeFrom="page">
                <wp:align>center</wp:align>
              </wp:positionH>
              <wp:positionV relativeFrom="page">
                <wp:align>bottom</wp:align>
              </wp:positionV>
              <wp:extent cx="339090" cy="307340"/>
              <wp:effectExtent l="0" t="0" r="3810" b="0"/>
              <wp:wrapNone/>
              <wp:docPr id="1035299456" name="Polje z besedilom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24973661" w14:textId="580DDEAF"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505DB0" id="_x0000_t202" coordsize="21600,21600" o:spt="202" path="m,l,21600r21600,l21600,xe">
              <v:stroke joinstyle="miter"/>
              <v:path gradientshapeok="t" o:connecttype="rect"/>
            </v:shapetype>
            <v:shape id="Polje z besedilom 8" o:spid="_x0000_s1029" type="#_x0000_t202" alt="Internal" style="position:absolute;margin-left:0;margin-top:0;width:26.7pt;height:24.2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" filled="f" stroked="f">
              <v:fill o:detectmouseclick="t"/>
              <v:textbox style="mso-fit-shape-to-text:t" inset="0,0,0,15pt">
                <w:txbxContent>
                  <w:p w14:paraId="24973661" w14:textId="580DDEAF"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5E6D" w14:textId="3D264CE0" w:rsidR="00FF35AF" w:rsidRDefault="00340E37">
    <w:pPr>
      <w:pStyle w:val="Noga"/>
    </w:pPr>
    <w:r>
      <w:rPr>
        <w:noProof/>
      </w:rPr>
      <mc:AlternateContent>
        <mc:Choice Requires="wps">
          <w:drawing>
            <wp:anchor distT="0" distB="0" distL="0" distR="0" simplePos="0" relativeHeight="251664387" behindDoc="0" locked="0" layoutInCell="1" allowOverlap="1" wp14:anchorId="015FFD1A" wp14:editId="3A5EB295">
              <wp:simplePos x="635" y="635"/>
              <wp:positionH relativeFrom="page">
                <wp:align>center</wp:align>
              </wp:positionH>
              <wp:positionV relativeFrom="page">
                <wp:align>bottom</wp:align>
              </wp:positionV>
              <wp:extent cx="339090" cy="307340"/>
              <wp:effectExtent l="0" t="0" r="3810" b="0"/>
              <wp:wrapNone/>
              <wp:docPr id="910086761" name="Polje z besedilom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2BC717C4" w14:textId="0FE78D01"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FFD1A" id="_x0000_t202" coordsize="21600,21600" o:spt="202" path="m,l,21600r21600,l21600,xe">
              <v:stroke joinstyle="miter"/>
              <v:path gradientshapeok="t" o:connecttype="rect"/>
            </v:shapetype>
            <v:shape id="Polje z besedilom 9" o:spid="_x0000_s1030" type="#_x0000_t202" alt="Internal" style="position:absolute;margin-left:0;margin-top:0;width:26.7pt;height:24.2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tGDwIAABwEAAAOAAAAZHJzL2Uyb0RvYy54bWysU01v2zAMvQ/YfxB0X+w03d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XCdYs8tlhz58V9CyaJQciZUEltiv&#10;fKCGlDqkxF4Wlo0xiRlj/3JQYvRklwmjFfpNz5qq5NfD9BuoDrQUwpFv7+SyodYr4cOTQCKYpiXR&#10;hkc6tIGu5HCyOKsBf/3PH/MJd4py1pFgSm5J0ZyZH5b4iNoaDByMTTLG0/xz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F7xy0YPAgAA&#10;HAQAAA4AAAAAAAAAAAAAAAAALgIAAGRycy9lMm9Eb2MueG1sUEsBAi0AFAAGAAgAAAAhAAOY2ijb&#10;AAAAAwEAAA8AAAAAAAAAAAAAAAAAaQQAAGRycy9kb3ducmV2LnhtbFBLBQYAAAAABAAEAPMAAABx&#10;BQAAAAA=&#10;" filled="f" stroked="f">
              <v:fill o:detectmouseclick="t"/>
              <v:textbox style="mso-fit-shape-to-text:t" inset="0,0,0,15pt">
                <w:txbxContent>
                  <w:p w14:paraId="2BC717C4" w14:textId="0FE78D01"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4489" w14:textId="2F11E62F" w:rsidR="00902722" w:rsidRPr="00E801AF" w:rsidRDefault="00340E37" w:rsidP="00AB4121">
    <w:pPr>
      <w:pStyle w:val="000Funoten"/>
      <w:tabs>
        <w:tab w:val="clear" w:pos="6484"/>
        <w:tab w:val="left" w:pos="8647"/>
      </w:tabs>
      <w:ind w:right="567"/>
      <w:rPr>
        <w:i w:val="0"/>
        <w:iCs/>
        <w:sz w:val="16"/>
        <w:szCs w:val="16"/>
      </w:rPr>
    </w:pPr>
    <w:r>
      <w:rPr>
        <w:i w:val="0"/>
        <w:noProof/>
      </w:rPr>
      <mc:AlternateContent>
        <mc:Choice Requires="wps">
          <w:drawing>
            <wp:anchor distT="0" distB="0" distL="0" distR="0" simplePos="0" relativeHeight="251662339" behindDoc="0" locked="0" layoutInCell="1" allowOverlap="1" wp14:anchorId="5CB858B0" wp14:editId="18C78777">
              <wp:simplePos x="635" y="635"/>
              <wp:positionH relativeFrom="page">
                <wp:align>center</wp:align>
              </wp:positionH>
              <wp:positionV relativeFrom="page">
                <wp:align>bottom</wp:align>
              </wp:positionV>
              <wp:extent cx="339090" cy="307340"/>
              <wp:effectExtent l="0" t="0" r="3810" b="0"/>
              <wp:wrapNone/>
              <wp:docPr id="855837722" name="Polje z besedilom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6C16A333" w14:textId="3B7FD297"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858B0" id="_x0000_t202" coordsize="21600,21600" o:spt="202" path="m,l,21600r21600,l21600,xe">
              <v:stroke joinstyle="miter"/>
              <v:path gradientshapeok="t" o:connecttype="rect"/>
            </v:shapetype>
            <v:shape id="Polje z besedilom 7" o:spid="_x0000_s1031" type="#_x0000_t202" alt="Internal" style="position:absolute;margin-left:0;margin-top:0;width:26.7pt;height:24.2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l7DwIAABwEAAAOAAAAZHJzL2Uyb0RvYy54bWysU01v2zAMvQ/YfxB0X+w069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fE6wZpfLDn34rqBl0Sg5EisJLLFf&#10;+UANKXVIib0sLBtjEjPG/uWgxOjJLhNGK/SbnjVVya+H6TdQHWgphCPf3sllQ61XwocngUQwTUui&#10;DY90aANdyeFkcVYD/vqfP+YT7hTlrCPBlNySojkzPyzxEbU1GDgYm2SMp/l1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DNOeXsPAgAA&#10;HAQAAA4AAAAAAAAAAAAAAAAALgIAAGRycy9lMm9Eb2MueG1sUEsBAi0AFAAGAAgAAAAhAAOY2ijb&#10;AAAAAwEAAA8AAAAAAAAAAAAAAAAAaQQAAGRycy9kb3ducmV2LnhtbFBLBQYAAAAABAAEAPMAAABx&#10;BQAAAAA=&#10;" filled="f" stroked="f">
              <v:fill o:detectmouseclick="t"/>
              <v:textbox style="mso-fit-shape-to-text:t" inset="0,0,0,15pt">
                <w:txbxContent>
                  <w:p w14:paraId="6C16A333" w14:textId="3B7FD297" w:rsidR="00340E37" w:rsidRPr="00340E37" w:rsidRDefault="00340E37" w:rsidP="00340E37">
                    <w:pPr>
                      <w:rPr>
                        <w:rFonts w:ascii="Arial" w:eastAsia="Arial" w:hAnsi="Arial" w:cs="Arial"/>
                        <w:noProof/>
                        <w:color w:val="000000"/>
                        <w:sz w:val="16"/>
                        <w:szCs w:val="16"/>
                      </w:rPr>
                    </w:pPr>
                    <w:r w:rsidRPr="00340E37">
                      <w:rPr>
                        <w:rFonts w:ascii="Arial" w:eastAsia="Arial" w:hAnsi="Arial" w:cs="Arial"/>
                        <w:noProof/>
                        <w:color w:val="000000"/>
                        <w:sz w:val="16"/>
                        <w:szCs w:val="16"/>
                      </w:rPr>
                      <w:t>Internal</w:t>
                    </w:r>
                  </w:p>
                </w:txbxContent>
              </v:textbox>
              <w10:wrap anchorx="page" anchory="page"/>
            </v:shape>
          </w:pict>
        </mc:Fallback>
      </mc:AlternateContent>
    </w:r>
    <w:r w:rsidR="002C19D6">
      <w:rPr>
        <w:i w:val="0"/>
      </w:rPr>
      <w:tab/>
    </w:r>
    <w:r w:rsidR="002C19D6">
      <w:rPr>
        <w:i w:val="0"/>
      </w:rPr>
      <w:tab/>
    </w:r>
    <w:r w:rsidR="002C19D6">
      <w:rPr>
        <w:i w:val="0"/>
      </w:rPr>
      <w:tab/>
    </w:r>
    <w:r w:rsidR="00DF0A70" w:rsidRPr="00E801AF">
      <w:rPr>
        <w:i w:val="0"/>
        <w:sz w:val="16"/>
      </w:rPr>
      <w:fldChar w:fldCharType="begin"/>
    </w:r>
    <w:r w:rsidR="00DF0A70" w:rsidRPr="00E801AF">
      <w:rPr>
        <w:i w:val="0"/>
        <w:sz w:val="16"/>
      </w:rPr>
      <w:instrText>PAGE</w:instrText>
    </w:r>
    <w:r w:rsidR="00DF0A70" w:rsidRPr="00E801AF">
      <w:rPr>
        <w:i w:val="0"/>
        <w:sz w:val="16"/>
      </w:rPr>
      <w:fldChar w:fldCharType="separate"/>
    </w:r>
    <w:r w:rsidR="00DF0A70" w:rsidRPr="00E801AF">
      <w:rPr>
        <w:i w:val="0"/>
        <w:sz w:val="16"/>
      </w:rPr>
      <w:t>1</w:t>
    </w:r>
    <w:r w:rsidR="00DF0A70" w:rsidRPr="00E801AF">
      <w:rPr>
        <w:i w:val="0"/>
        <w:sz w:val="16"/>
      </w:rPr>
      <w:fldChar w:fldCharType="end"/>
    </w:r>
    <w:r w:rsidR="002C19D6">
      <w:rPr>
        <w:i w:val="0"/>
        <w:sz w:val="16"/>
      </w:rPr>
      <w:t>/</w:t>
    </w:r>
    <w:r w:rsidR="00DF0A70" w:rsidRPr="00E801AF">
      <w:rPr>
        <w:i w:val="0"/>
        <w:sz w:val="16"/>
      </w:rPr>
      <w:fldChar w:fldCharType="begin"/>
    </w:r>
    <w:r w:rsidR="00DF0A70" w:rsidRPr="00E801AF">
      <w:rPr>
        <w:i w:val="0"/>
        <w:sz w:val="16"/>
      </w:rPr>
      <w:instrText>NUMPAGES</w:instrText>
    </w:r>
    <w:r w:rsidR="00DF0A70" w:rsidRPr="00E801AF">
      <w:rPr>
        <w:i w:val="0"/>
        <w:sz w:val="16"/>
      </w:rPr>
      <w:fldChar w:fldCharType="separate"/>
    </w:r>
    <w:r w:rsidR="00DF0A70" w:rsidRPr="00E801AF">
      <w:rPr>
        <w:i w:val="0"/>
        <w:sz w:val="16"/>
      </w:rPr>
      <w:t>3</w:t>
    </w:r>
    <w:r w:rsidR="00DF0A70"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D9CDD" w14:textId="77777777" w:rsidR="0031176A" w:rsidRDefault="0031176A" w:rsidP="00636F61">
      <w:r>
        <w:separator/>
      </w:r>
    </w:p>
    <w:p w14:paraId="3537C4F2" w14:textId="77777777" w:rsidR="0031176A" w:rsidRDefault="0031176A"/>
  </w:footnote>
  <w:footnote w:type="continuationSeparator" w:id="0">
    <w:p w14:paraId="730C15FA" w14:textId="77777777" w:rsidR="0031176A" w:rsidRDefault="0031176A" w:rsidP="00636F61">
      <w:r>
        <w:continuationSeparator/>
      </w:r>
    </w:p>
    <w:p w14:paraId="31B412EE" w14:textId="77777777" w:rsidR="0031176A" w:rsidRDefault="0031176A"/>
  </w:footnote>
  <w:footnote w:type="continuationNotice" w:id="1">
    <w:p w14:paraId="11C096E5" w14:textId="77777777" w:rsidR="0031176A" w:rsidRDefault="00311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FDFB" w14:textId="77777777" w:rsidR="0009539C" w:rsidRPr="00AB4121" w:rsidRDefault="0009539C" w:rsidP="00AB4121">
    <w:pPr>
      <w:pStyle w:val="Glava"/>
    </w:pPr>
    <w:r>
      <w:rPr>
        <w:noProof/>
      </w:rPr>
      <w:drawing>
        <wp:anchor distT="0" distB="0" distL="0" distR="0" simplePos="0" relativeHeight="251658243" behindDoc="1" locked="0" layoutInCell="0" allowOverlap="1" wp14:anchorId="3CE68FD9" wp14:editId="74294D3F">
          <wp:simplePos x="0" y="0"/>
          <wp:positionH relativeFrom="page">
            <wp:posOffset>904240</wp:posOffset>
          </wp:positionH>
          <wp:positionV relativeFrom="page">
            <wp:posOffset>552450</wp:posOffset>
          </wp:positionV>
          <wp:extent cx="2468880" cy="361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2" behindDoc="1" locked="0" layoutInCell="0" allowOverlap="1" wp14:anchorId="6F856CC9" wp14:editId="6CAB4172">
          <wp:simplePos x="0" y="0"/>
          <wp:positionH relativeFrom="page">
            <wp:posOffset>5600065</wp:posOffset>
          </wp:positionH>
          <wp:positionV relativeFrom="page">
            <wp:posOffset>539115</wp:posOffset>
          </wp:positionV>
          <wp:extent cx="1135193" cy="39596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02F2" w14:textId="21A56ADC" w:rsidR="0009539C" w:rsidRPr="006D3DE9" w:rsidRDefault="0009539C" w:rsidP="006D3DE9">
    <w:pPr>
      <w:pStyle w:val="Glava"/>
      <w:tabs>
        <w:tab w:val="clear" w:pos="4536"/>
        <w:tab w:val="clear" w:pos="9072"/>
        <w:tab w:val="left" w:pos="2655"/>
      </w:tabs>
      <w:rPr>
        <w:b/>
        <w:bCs/>
      </w:rPr>
    </w:pPr>
    <w:r>
      <w:rPr>
        <w:b/>
        <w:noProof/>
      </w:rPr>
      <w:drawing>
        <wp:anchor distT="0" distB="0" distL="0" distR="0" simplePos="0" relativeHeight="251658241" behindDoc="1" locked="0" layoutInCell="0" allowOverlap="1" wp14:anchorId="00FA97F2" wp14:editId="28A3D730">
          <wp:simplePos x="0" y="0"/>
          <wp:positionH relativeFrom="page">
            <wp:posOffset>904240</wp:posOffset>
          </wp:positionH>
          <wp:positionV relativeFrom="page">
            <wp:posOffset>552450</wp:posOffset>
          </wp:positionV>
          <wp:extent cx="2468880" cy="3613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0" behindDoc="1" locked="0" layoutInCell="0" allowOverlap="1" wp14:anchorId="30830FBA" wp14:editId="2EFF15E5">
          <wp:simplePos x="0" y="0"/>
          <wp:positionH relativeFrom="page">
            <wp:posOffset>5600065</wp:posOffset>
          </wp:positionH>
          <wp:positionV relativeFrom="page">
            <wp:posOffset>539115</wp:posOffset>
          </wp:positionV>
          <wp:extent cx="1135193" cy="395967"/>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327983"/>
    <w:multiLevelType w:val="hybridMultilevel"/>
    <w:tmpl w:val="C3788D24"/>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2"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0"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19"/>
  </w:num>
  <w:num w:numId="2" w16cid:durableId="2057653580">
    <w:abstractNumId w:val="21"/>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7"/>
  </w:num>
  <w:num w:numId="14" w16cid:durableId="2108501345">
    <w:abstractNumId w:val="16"/>
  </w:num>
  <w:num w:numId="15" w16cid:durableId="582682340">
    <w:abstractNumId w:val="18"/>
  </w:num>
  <w:num w:numId="16" w16cid:durableId="654770271">
    <w:abstractNumId w:val="15"/>
  </w:num>
  <w:num w:numId="17" w16cid:durableId="1591893202">
    <w:abstractNumId w:val="10"/>
  </w:num>
  <w:num w:numId="18" w16cid:durableId="1256137343">
    <w:abstractNumId w:val="13"/>
  </w:num>
  <w:num w:numId="19" w16cid:durableId="2129160833">
    <w:abstractNumId w:val="20"/>
  </w:num>
  <w:num w:numId="20" w16cid:durableId="1238204151">
    <w:abstractNumId w:val="12"/>
  </w:num>
  <w:num w:numId="21" w16cid:durableId="602883186">
    <w:abstractNumId w:val="14"/>
  </w:num>
  <w:num w:numId="22" w16cid:durableId="1910339609">
    <w:abstractNumId w:val="11"/>
  </w:num>
  <w:num w:numId="23" w16cid:durableId="1960062270">
    <w:abstractNumId w:val="17"/>
  </w:num>
  <w:num w:numId="24" w16cid:durableId="1596088509">
    <w:abstractNumId w:val="17"/>
  </w:num>
  <w:num w:numId="25" w16cid:durableId="1069497153">
    <w:abstractNumId w:val="17"/>
  </w:num>
  <w:num w:numId="26" w16cid:durableId="1554149613">
    <w:abstractNumId w:val="17"/>
  </w:num>
  <w:num w:numId="27" w16cid:durableId="594526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02F6"/>
    <w:rsid w:val="0000099C"/>
    <w:rsid w:val="00000F45"/>
    <w:rsid w:val="00001CAE"/>
    <w:rsid w:val="00001D32"/>
    <w:rsid w:val="00002753"/>
    <w:rsid w:val="00003521"/>
    <w:rsid w:val="0000394F"/>
    <w:rsid w:val="00003AE7"/>
    <w:rsid w:val="00004437"/>
    <w:rsid w:val="0000586C"/>
    <w:rsid w:val="000059A0"/>
    <w:rsid w:val="00005DCB"/>
    <w:rsid w:val="00006017"/>
    <w:rsid w:val="00006547"/>
    <w:rsid w:val="000073E2"/>
    <w:rsid w:val="0001051D"/>
    <w:rsid w:val="00010995"/>
    <w:rsid w:val="00010DC9"/>
    <w:rsid w:val="00011649"/>
    <w:rsid w:val="00011ACC"/>
    <w:rsid w:val="0001203E"/>
    <w:rsid w:val="00012470"/>
    <w:rsid w:val="00014006"/>
    <w:rsid w:val="0001451B"/>
    <w:rsid w:val="0001457C"/>
    <w:rsid w:val="000156A0"/>
    <w:rsid w:val="00015712"/>
    <w:rsid w:val="00017101"/>
    <w:rsid w:val="0001799B"/>
    <w:rsid w:val="0002096B"/>
    <w:rsid w:val="00021367"/>
    <w:rsid w:val="00022604"/>
    <w:rsid w:val="0002265A"/>
    <w:rsid w:val="00022D76"/>
    <w:rsid w:val="00023519"/>
    <w:rsid w:val="00023ACF"/>
    <w:rsid w:val="000260B5"/>
    <w:rsid w:val="000263BD"/>
    <w:rsid w:val="00026A63"/>
    <w:rsid w:val="00027453"/>
    <w:rsid w:val="000277DE"/>
    <w:rsid w:val="00027807"/>
    <w:rsid w:val="000302FF"/>
    <w:rsid w:val="0003353C"/>
    <w:rsid w:val="00034073"/>
    <w:rsid w:val="00034E62"/>
    <w:rsid w:val="00035ED9"/>
    <w:rsid w:val="0003641F"/>
    <w:rsid w:val="00037543"/>
    <w:rsid w:val="000375DB"/>
    <w:rsid w:val="0003782E"/>
    <w:rsid w:val="00037B59"/>
    <w:rsid w:val="0004033A"/>
    <w:rsid w:val="000404A8"/>
    <w:rsid w:val="00040C3F"/>
    <w:rsid w:val="00041288"/>
    <w:rsid w:val="00041AB3"/>
    <w:rsid w:val="00042567"/>
    <w:rsid w:val="0004271F"/>
    <w:rsid w:val="00042BF1"/>
    <w:rsid w:val="000433F9"/>
    <w:rsid w:val="00043927"/>
    <w:rsid w:val="0004401F"/>
    <w:rsid w:val="00044879"/>
    <w:rsid w:val="0004548C"/>
    <w:rsid w:val="0004654E"/>
    <w:rsid w:val="00047760"/>
    <w:rsid w:val="00047926"/>
    <w:rsid w:val="00047B67"/>
    <w:rsid w:val="00047DE6"/>
    <w:rsid w:val="000521D4"/>
    <w:rsid w:val="00052940"/>
    <w:rsid w:val="000549C5"/>
    <w:rsid w:val="00054CB3"/>
    <w:rsid w:val="000553C8"/>
    <w:rsid w:val="00056DD0"/>
    <w:rsid w:val="000573AE"/>
    <w:rsid w:val="00057FE2"/>
    <w:rsid w:val="00060352"/>
    <w:rsid w:val="000609C9"/>
    <w:rsid w:val="00061019"/>
    <w:rsid w:val="00061CDD"/>
    <w:rsid w:val="00061FB1"/>
    <w:rsid w:val="000623A5"/>
    <w:rsid w:val="00062954"/>
    <w:rsid w:val="00063CFB"/>
    <w:rsid w:val="00066BB1"/>
    <w:rsid w:val="00066D44"/>
    <w:rsid w:val="000675D7"/>
    <w:rsid w:val="000702CE"/>
    <w:rsid w:val="00070638"/>
    <w:rsid w:val="00071107"/>
    <w:rsid w:val="0007116B"/>
    <w:rsid w:val="00071393"/>
    <w:rsid w:val="00071608"/>
    <w:rsid w:val="00071950"/>
    <w:rsid w:val="00071FFD"/>
    <w:rsid w:val="000726CA"/>
    <w:rsid w:val="000726F9"/>
    <w:rsid w:val="00072A0E"/>
    <w:rsid w:val="00072F21"/>
    <w:rsid w:val="00073AEA"/>
    <w:rsid w:val="000747B4"/>
    <w:rsid w:val="00074AA6"/>
    <w:rsid w:val="00074D63"/>
    <w:rsid w:val="000755DA"/>
    <w:rsid w:val="00075ABC"/>
    <w:rsid w:val="00075B5A"/>
    <w:rsid w:val="00076BC4"/>
    <w:rsid w:val="000776DE"/>
    <w:rsid w:val="0008050A"/>
    <w:rsid w:val="00080703"/>
    <w:rsid w:val="0008070F"/>
    <w:rsid w:val="00080BA8"/>
    <w:rsid w:val="00080BA9"/>
    <w:rsid w:val="00080C5D"/>
    <w:rsid w:val="0008102B"/>
    <w:rsid w:val="000814AD"/>
    <w:rsid w:val="000821AD"/>
    <w:rsid w:val="00083199"/>
    <w:rsid w:val="000835ED"/>
    <w:rsid w:val="00083939"/>
    <w:rsid w:val="00084B0A"/>
    <w:rsid w:val="00085295"/>
    <w:rsid w:val="00085739"/>
    <w:rsid w:val="00085AC5"/>
    <w:rsid w:val="00086439"/>
    <w:rsid w:val="00086BDA"/>
    <w:rsid w:val="00086DFB"/>
    <w:rsid w:val="00087412"/>
    <w:rsid w:val="00087B5A"/>
    <w:rsid w:val="00087F19"/>
    <w:rsid w:val="00090A19"/>
    <w:rsid w:val="00090A55"/>
    <w:rsid w:val="00090DA8"/>
    <w:rsid w:val="0009151C"/>
    <w:rsid w:val="00091DDE"/>
    <w:rsid w:val="00091E02"/>
    <w:rsid w:val="00091E09"/>
    <w:rsid w:val="000927B2"/>
    <w:rsid w:val="00093C1D"/>
    <w:rsid w:val="0009436F"/>
    <w:rsid w:val="000948D1"/>
    <w:rsid w:val="0009490F"/>
    <w:rsid w:val="0009539C"/>
    <w:rsid w:val="00095CC6"/>
    <w:rsid w:val="00096626"/>
    <w:rsid w:val="00097E45"/>
    <w:rsid w:val="000A051E"/>
    <w:rsid w:val="000A0CD2"/>
    <w:rsid w:val="000A0DA1"/>
    <w:rsid w:val="000A1D9F"/>
    <w:rsid w:val="000A1E93"/>
    <w:rsid w:val="000A2298"/>
    <w:rsid w:val="000A2655"/>
    <w:rsid w:val="000A2FBA"/>
    <w:rsid w:val="000A3B54"/>
    <w:rsid w:val="000A3CDA"/>
    <w:rsid w:val="000A3D8B"/>
    <w:rsid w:val="000A4D66"/>
    <w:rsid w:val="000A4FE7"/>
    <w:rsid w:val="000A5B73"/>
    <w:rsid w:val="000A5D3A"/>
    <w:rsid w:val="000A5E0D"/>
    <w:rsid w:val="000A6598"/>
    <w:rsid w:val="000A66BD"/>
    <w:rsid w:val="000A6F82"/>
    <w:rsid w:val="000A724F"/>
    <w:rsid w:val="000A7B7D"/>
    <w:rsid w:val="000B0137"/>
    <w:rsid w:val="000B0ADC"/>
    <w:rsid w:val="000B0CB2"/>
    <w:rsid w:val="000B148F"/>
    <w:rsid w:val="000B16B2"/>
    <w:rsid w:val="000B24A5"/>
    <w:rsid w:val="000B2524"/>
    <w:rsid w:val="000B33D8"/>
    <w:rsid w:val="000B3ABA"/>
    <w:rsid w:val="000B3BC5"/>
    <w:rsid w:val="000B41BF"/>
    <w:rsid w:val="000B4484"/>
    <w:rsid w:val="000B4D9D"/>
    <w:rsid w:val="000B5517"/>
    <w:rsid w:val="000B55B6"/>
    <w:rsid w:val="000B72FC"/>
    <w:rsid w:val="000C0C8C"/>
    <w:rsid w:val="000C28B4"/>
    <w:rsid w:val="000C3EC4"/>
    <w:rsid w:val="000C4057"/>
    <w:rsid w:val="000C43EA"/>
    <w:rsid w:val="000C5062"/>
    <w:rsid w:val="000C5127"/>
    <w:rsid w:val="000C5170"/>
    <w:rsid w:val="000C6309"/>
    <w:rsid w:val="000C6EB4"/>
    <w:rsid w:val="000C792B"/>
    <w:rsid w:val="000D0644"/>
    <w:rsid w:val="000D1506"/>
    <w:rsid w:val="000D1BBF"/>
    <w:rsid w:val="000D21D9"/>
    <w:rsid w:val="000D2269"/>
    <w:rsid w:val="000D235B"/>
    <w:rsid w:val="000D24D2"/>
    <w:rsid w:val="000D285C"/>
    <w:rsid w:val="000D2F78"/>
    <w:rsid w:val="000D3A1E"/>
    <w:rsid w:val="000D5AFF"/>
    <w:rsid w:val="000D5C7A"/>
    <w:rsid w:val="000D6C66"/>
    <w:rsid w:val="000D6DA7"/>
    <w:rsid w:val="000D6DE2"/>
    <w:rsid w:val="000D75DB"/>
    <w:rsid w:val="000E0128"/>
    <w:rsid w:val="000E053E"/>
    <w:rsid w:val="000E0590"/>
    <w:rsid w:val="000E078A"/>
    <w:rsid w:val="000E0B61"/>
    <w:rsid w:val="000E1208"/>
    <w:rsid w:val="000E18E5"/>
    <w:rsid w:val="000E1972"/>
    <w:rsid w:val="000E1B95"/>
    <w:rsid w:val="000E21F6"/>
    <w:rsid w:val="000E2520"/>
    <w:rsid w:val="000E3341"/>
    <w:rsid w:val="000E3A5A"/>
    <w:rsid w:val="000E3FF3"/>
    <w:rsid w:val="000E40CC"/>
    <w:rsid w:val="000E4248"/>
    <w:rsid w:val="000E43FB"/>
    <w:rsid w:val="000E46AF"/>
    <w:rsid w:val="000E5062"/>
    <w:rsid w:val="000E7970"/>
    <w:rsid w:val="000F0203"/>
    <w:rsid w:val="000F04CC"/>
    <w:rsid w:val="000F21FC"/>
    <w:rsid w:val="000F354F"/>
    <w:rsid w:val="000F3F92"/>
    <w:rsid w:val="000F45D1"/>
    <w:rsid w:val="000F4815"/>
    <w:rsid w:val="000F6573"/>
    <w:rsid w:val="000F6E23"/>
    <w:rsid w:val="000F710C"/>
    <w:rsid w:val="000F7211"/>
    <w:rsid w:val="000F7271"/>
    <w:rsid w:val="000F771C"/>
    <w:rsid w:val="000F7EC5"/>
    <w:rsid w:val="0010103F"/>
    <w:rsid w:val="00101340"/>
    <w:rsid w:val="0010186D"/>
    <w:rsid w:val="00101CCB"/>
    <w:rsid w:val="00102A23"/>
    <w:rsid w:val="001035B1"/>
    <w:rsid w:val="001041DD"/>
    <w:rsid w:val="00104EF8"/>
    <w:rsid w:val="00104F90"/>
    <w:rsid w:val="00105165"/>
    <w:rsid w:val="00105290"/>
    <w:rsid w:val="00105454"/>
    <w:rsid w:val="00105ED8"/>
    <w:rsid w:val="0010640E"/>
    <w:rsid w:val="001066C5"/>
    <w:rsid w:val="00106F47"/>
    <w:rsid w:val="00107B19"/>
    <w:rsid w:val="00107E26"/>
    <w:rsid w:val="00110878"/>
    <w:rsid w:val="00110D7F"/>
    <w:rsid w:val="00110F02"/>
    <w:rsid w:val="00111051"/>
    <w:rsid w:val="00111E10"/>
    <w:rsid w:val="00112446"/>
    <w:rsid w:val="0011310B"/>
    <w:rsid w:val="0011327A"/>
    <w:rsid w:val="001134C4"/>
    <w:rsid w:val="00113617"/>
    <w:rsid w:val="00114531"/>
    <w:rsid w:val="0011469E"/>
    <w:rsid w:val="0011472D"/>
    <w:rsid w:val="001149A0"/>
    <w:rsid w:val="00114DD6"/>
    <w:rsid w:val="00114DEC"/>
    <w:rsid w:val="00114F68"/>
    <w:rsid w:val="0011504E"/>
    <w:rsid w:val="00115EAE"/>
    <w:rsid w:val="0011612C"/>
    <w:rsid w:val="001161BF"/>
    <w:rsid w:val="0011679E"/>
    <w:rsid w:val="001169E9"/>
    <w:rsid w:val="00116C2F"/>
    <w:rsid w:val="0011735B"/>
    <w:rsid w:val="00117C9E"/>
    <w:rsid w:val="00120DFA"/>
    <w:rsid w:val="00121705"/>
    <w:rsid w:val="00121941"/>
    <w:rsid w:val="001219BA"/>
    <w:rsid w:val="00123334"/>
    <w:rsid w:val="00123467"/>
    <w:rsid w:val="0012355C"/>
    <w:rsid w:val="001241FB"/>
    <w:rsid w:val="001244B6"/>
    <w:rsid w:val="00124932"/>
    <w:rsid w:val="00125671"/>
    <w:rsid w:val="00125F96"/>
    <w:rsid w:val="00125FAC"/>
    <w:rsid w:val="00126172"/>
    <w:rsid w:val="00126D80"/>
    <w:rsid w:val="00127208"/>
    <w:rsid w:val="00131198"/>
    <w:rsid w:val="001313F2"/>
    <w:rsid w:val="00131ECA"/>
    <w:rsid w:val="00132040"/>
    <w:rsid w:val="0013252D"/>
    <w:rsid w:val="001326FE"/>
    <w:rsid w:val="00132BEF"/>
    <w:rsid w:val="00132F8E"/>
    <w:rsid w:val="0013344D"/>
    <w:rsid w:val="00134AFA"/>
    <w:rsid w:val="001350FF"/>
    <w:rsid w:val="001352BA"/>
    <w:rsid w:val="0013665E"/>
    <w:rsid w:val="00136F5A"/>
    <w:rsid w:val="00140C01"/>
    <w:rsid w:val="00141022"/>
    <w:rsid w:val="00142186"/>
    <w:rsid w:val="001428B7"/>
    <w:rsid w:val="00142DD9"/>
    <w:rsid w:val="00142FD2"/>
    <w:rsid w:val="00143BBA"/>
    <w:rsid w:val="00144F13"/>
    <w:rsid w:val="00145D29"/>
    <w:rsid w:val="0014617D"/>
    <w:rsid w:val="00146688"/>
    <w:rsid w:val="0014759B"/>
    <w:rsid w:val="0014793E"/>
    <w:rsid w:val="001500AD"/>
    <w:rsid w:val="001506DA"/>
    <w:rsid w:val="001509F8"/>
    <w:rsid w:val="00151299"/>
    <w:rsid w:val="0015239F"/>
    <w:rsid w:val="00153716"/>
    <w:rsid w:val="00153770"/>
    <w:rsid w:val="00153793"/>
    <w:rsid w:val="001539D3"/>
    <w:rsid w:val="001540CF"/>
    <w:rsid w:val="00154578"/>
    <w:rsid w:val="00154974"/>
    <w:rsid w:val="001554E9"/>
    <w:rsid w:val="00155ACD"/>
    <w:rsid w:val="00155D75"/>
    <w:rsid w:val="00156A79"/>
    <w:rsid w:val="00156B5B"/>
    <w:rsid w:val="00156E21"/>
    <w:rsid w:val="00156F39"/>
    <w:rsid w:val="001601C8"/>
    <w:rsid w:val="00160466"/>
    <w:rsid w:val="0016109F"/>
    <w:rsid w:val="00161C13"/>
    <w:rsid w:val="00161F26"/>
    <w:rsid w:val="00162C43"/>
    <w:rsid w:val="00163191"/>
    <w:rsid w:val="00163256"/>
    <w:rsid w:val="00165215"/>
    <w:rsid w:val="001652DB"/>
    <w:rsid w:val="0016530B"/>
    <w:rsid w:val="00165342"/>
    <w:rsid w:val="0016541E"/>
    <w:rsid w:val="001655DF"/>
    <w:rsid w:val="00165BCD"/>
    <w:rsid w:val="0016690B"/>
    <w:rsid w:val="00166F8B"/>
    <w:rsid w:val="0017064F"/>
    <w:rsid w:val="00170D6E"/>
    <w:rsid w:val="001714B2"/>
    <w:rsid w:val="001718EE"/>
    <w:rsid w:val="0017272D"/>
    <w:rsid w:val="00172A80"/>
    <w:rsid w:val="00172BE5"/>
    <w:rsid w:val="00172F53"/>
    <w:rsid w:val="001747E2"/>
    <w:rsid w:val="001748C1"/>
    <w:rsid w:val="001753B4"/>
    <w:rsid w:val="00175440"/>
    <w:rsid w:val="00175B2F"/>
    <w:rsid w:val="00176E7B"/>
    <w:rsid w:val="001806E7"/>
    <w:rsid w:val="00180B67"/>
    <w:rsid w:val="00181733"/>
    <w:rsid w:val="00183165"/>
    <w:rsid w:val="0018349B"/>
    <w:rsid w:val="001840E0"/>
    <w:rsid w:val="001863B5"/>
    <w:rsid w:val="00186E15"/>
    <w:rsid w:val="00187BDC"/>
    <w:rsid w:val="00187C1D"/>
    <w:rsid w:val="00187EC3"/>
    <w:rsid w:val="00190648"/>
    <w:rsid w:val="00190E63"/>
    <w:rsid w:val="0019185E"/>
    <w:rsid w:val="00192760"/>
    <w:rsid w:val="00192D7B"/>
    <w:rsid w:val="00193595"/>
    <w:rsid w:val="0019397D"/>
    <w:rsid w:val="0019400D"/>
    <w:rsid w:val="00194606"/>
    <w:rsid w:val="001957F6"/>
    <w:rsid w:val="00195C62"/>
    <w:rsid w:val="00197001"/>
    <w:rsid w:val="00197659"/>
    <w:rsid w:val="001A0183"/>
    <w:rsid w:val="001A0296"/>
    <w:rsid w:val="001A0535"/>
    <w:rsid w:val="001A06AF"/>
    <w:rsid w:val="001A0C26"/>
    <w:rsid w:val="001A21D3"/>
    <w:rsid w:val="001A245C"/>
    <w:rsid w:val="001A24A3"/>
    <w:rsid w:val="001A266E"/>
    <w:rsid w:val="001A2B04"/>
    <w:rsid w:val="001A2B14"/>
    <w:rsid w:val="001A2D2E"/>
    <w:rsid w:val="001A3B4B"/>
    <w:rsid w:val="001A429E"/>
    <w:rsid w:val="001A5161"/>
    <w:rsid w:val="001A53BF"/>
    <w:rsid w:val="001A54A5"/>
    <w:rsid w:val="001A60FD"/>
    <w:rsid w:val="001A646D"/>
    <w:rsid w:val="001A6A4D"/>
    <w:rsid w:val="001A734E"/>
    <w:rsid w:val="001A73E3"/>
    <w:rsid w:val="001B0429"/>
    <w:rsid w:val="001B1265"/>
    <w:rsid w:val="001B1601"/>
    <w:rsid w:val="001B1B8E"/>
    <w:rsid w:val="001B1D45"/>
    <w:rsid w:val="001B1E9F"/>
    <w:rsid w:val="001B2602"/>
    <w:rsid w:val="001B2CC8"/>
    <w:rsid w:val="001B2D42"/>
    <w:rsid w:val="001B34EC"/>
    <w:rsid w:val="001B3E40"/>
    <w:rsid w:val="001B4DFA"/>
    <w:rsid w:val="001B577A"/>
    <w:rsid w:val="001B65F6"/>
    <w:rsid w:val="001B7EAB"/>
    <w:rsid w:val="001C0697"/>
    <w:rsid w:val="001C0923"/>
    <w:rsid w:val="001C0A52"/>
    <w:rsid w:val="001C0BF4"/>
    <w:rsid w:val="001C1D99"/>
    <w:rsid w:val="001C3308"/>
    <w:rsid w:val="001C3600"/>
    <w:rsid w:val="001C36CF"/>
    <w:rsid w:val="001C46E8"/>
    <w:rsid w:val="001C4CC5"/>
    <w:rsid w:val="001C4D99"/>
    <w:rsid w:val="001C5106"/>
    <w:rsid w:val="001C5E74"/>
    <w:rsid w:val="001C5FA2"/>
    <w:rsid w:val="001C65E5"/>
    <w:rsid w:val="001C6740"/>
    <w:rsid w:val="001C714C"/>
    <w:rsid w:val="001C780A"/>
    <w:rsid w:val="001D01F9"/>
    <w:rsid w:val="001D0243"/>
    <w:rsid w:val="001D1415"/>
    <w:rsid w:val="001D160B"/>
    <w:rsid w:val="001D1648"/>
    <w:rsid w:val="001D1D5D"/>
    <w:rsid w:val="001D1E5E"/>
    <w:rsid w:val="001D2348"/>
    <w:rsid w:val="001D28A4"/>
    <w:rsid w:val="001D2F93"/>
    <w:rsid w:val="001D311C"/>
    <w:rsid w:val="001D34A3"/>
    <w:rsid w:val="001D3E64"/>
    <w:rsid w:val="001E07DC"/>
    <w:rsid w:val="001E093C"/>
    <w:rsid w:val="001E0C22"/>
    <w:rsid w:val="001E1037"/>
    <w:rsid w:val="001E1467"/>
    <w:rsid w:val="001E1755"/>
    <w:rsid w:val="001E17E2"/>
    <w:rsid w:val="001E1CE5"/>
    <w:rsid w:val="001E2829"/>
    <w:rsid w:val="001E40B5"/>
    <w:rsid w:val="001E4761"/>
    <w:rsid w:val="001E4B05"/>
    <w:rsid w:val="001E4B7A"/>
    <w:rsid w:val="001E4BB1"/>
    <w:rsid w:val="001E4F72"/>
    <w:rsid w:val="001E6F08"/>
    <w:rsid w:val="001E7508"/>
    <w:rsid w:val="001E7A7F"/>
    <w:rsid w:val="001F0624"/>
    <w:rsid w:val="001F0825"/>
    <w:rsid w:val="001F1448"/>
    <w:rsid w:val="001F165E"/>
    <w:rsid w:val="001F2992"/>
    <w:rsid w:val="001F32D7"/>
    <w:rsid w:val="001F3B1E"/>
    <w:rsid w:val="001F3E3A"/>
    <w:rsid w:val="001F3F1C"/>
    <w:rsid w:val="001F4328"/>
    <w:rsid w:val="001F514E"/>
    <w:rsid w:val="001F55AE"/>
    <w:rsid w:val="001F599E"/>
    <w:rsid w:val="001F5AA0"/>
    <w:rsid w:val="001F5F91"/>
    <w:rsid w:val="001F6792"/>
    <w:rsid w:val="001F760C"/>
    <w:rsid w:val="001F7F89"/>
    <w:rsid w:val="00200177"/>
    <w:rsid w:val="00200B80"/>
    <w:rsid w:val="002010AF"/>
    <w:rsid w:val="00202251"/>
    <w:rsid w:val="00203C59"/>
    <w:rsid w:val="00205194"/>
    <w:rsid w:val="00205BAD"/>
    <w:rsid w:val="00205D61"/>
    <w:rsid w:val="00205D92"/>
    <w:rsid w:val="0020660E"/>
    <w:rsid w:val="00206B55"/>
    <w:rsid w:val="00206EC7"/>
    <w:rsid w:val="002075C8"/>
    <w:rsid w:val="00210AD5"/>
    <w:rsid w:val="00210B59"/>
    <w:rsid w:val="00210D9F"/>
    <w:rsid w:val="00210EF3"/>
    <w:rsid w:val="002114B3"/>
    <w:rsid w:val="002114F1"/>
    <w:rsid w:val="00211AB8"/>
    <w:rsid w:val="00211DBD"/>
    <w:rsid w:val="002123AE"/>
    <w:rsid w:val="00212C80"/>
    <w:rsid w:val="00212D75"/>
    <w:rsid w:val="0021330A"/>
    <w:rsid w:val="00213CAC"/>
    <w:rsid w:val="002149F6"/>
    <w:rsid w:val="00214F92"/>
    <w:rsid w:val="002158D1"/>
    <w:rsid w:val="002168C7"/>
    <w:rsid w:val="002176FE"/>
    <w:rsid w:val="00217DF0"/>
    <w:rsid w:val="002202BA"/>
    <w:rsid w:val="00220CC3"/>
    <w:rsid w:val="002217C6"/>
    <w:rsid w:val="00221C3A"/>
    <w:rsid w:val="00221DC3"/>
    <w:rsid w:val="002222F9"/>
    <w:rsid w:val="00222450"/>
    <w:rsid w:val="00223CBB"/>
    <w:rsid w:val="00223F74"/>
    <w:rsid w:val="00224186"/>
    <w:rsid w:val="00224237"/>
    <w:rsid w:val="00224877"/>
    <w:rsid w:val="00224C06"/>
    <w:rsid w:val="00224CAA"/>
    <w:rsid w:val="002251BC"/>
    <w:rsid w:val="00225907"/>
    <w:rsid w:val="00226478"/>
    <w:rsid w:val="002267E3"/>
    <w:rsid w:val="00226AC2"/>
    <w:rsid w:val="0022781E"/>
    <w:rsid w:val="002279AE"/>
    <w:rsid w:val="002279D3"/>
    <w:rsid w:val="002304C8"/>
    <w:rsid w:val="002309DB"/>
    <w:rsid w:val="00231380"/>
    <w:rsid w:val="00231478"/>
    <w:rsid w:val="0023180D"/>
    <w:rsid w:val="00232580"/>
    <w:rsid w:val="0023279F"/>
    <w:rsid w:val="0023306F"/>
    <w:rsid w:val="00234502"/>
    <w:rsid w:val="002346B8"/>
    <w:rsid w:val="00234ED6"/>
    <w:rsid w:val="002356E9"/>
    <w:rsid w:val="002368FF"/>
    <w:rsid w:val="00240FD4"/>
    <w:rsid w:val="002410BF"/>
    <w:rsid w:val="0024114A"/>
    <w:rsid w:val="00241EF9"/>
    <w:rsid w:val="00241FDE"/>
    <w:rsid w:val="00242659"/>
    <w:rsid w:val="00242683"/>
    <w:rsid w:val="00242D5F"/>
    <w:rsid w:val="002440D5"/>
    <w:rsid w:val="0024464E"/>
    <w:rsid w:val="00244ED0"/>
    <w:rsid w:val="0024581E"/>
    <w:rsid w:val="0024588D"/>
    <w:rsid w:val="00245B02"/>
    <w:rsid w:val="00246937"/>
    <w:rsid w:val="00246957"/>
    <w:rsid w:val="002476C1"/>
    <w:rsid w:val="00247A38"/>
    <w:rsid w:val="00251196"/>
    <w:rsid w:val="00251EE3"/>
    <w:rsid w:val="0025356E"/>
    <w:rsid w:val="002538E2"/>
    <w:rsid w:val="00253B4E"/>
    <w:rsid w:val="00254439"/>
    <w:rsid w:val="00254863"/>
    <w:rsid w:val="00254968"/>
    <w:rsid w:val="00254C3F"/>
    <w:rsid w:val="00254F31"/>
    <w:rsid w:val="00255C03"/>
    <w:rsid w:val="00255D92"/>
    <w:rsid w:val="0026067D"/>
    <w:rsid w:val="002606C1"/>
    <w:rsid w:val="00261B71"/>
    <w:rsid w:val="00262159"/>
    <w:rsid w:val="00263902"/>
    <w:rsid w:val="00263E98"/>
    <w:rsid w:val="002640F7"/>
    <w:rsid w:val="00264372"/>
    <w:rsid w:val="00264D5D"/>
    <w:rsid w:val="00265C13"/>
    <w:rsid w:val="00265F0A"/>
    <w:rsid w:val="00266348"/>
    <w:rsid w:val="002676C6"/>
    <w:rsid w:val="00267959"/>
    <w:rsid w:val="00267A89"/>
    <w:rsid w:val="002703F0"/>
    <w:rsid w:val="0027043A"/>
    <w:rsid w:val="00270AC4"/>
    <w:rsid w:val="00270D51"/>
    <w:rsid w:val="002713AF"/>
    <w:rsid w:val="00271B5A"/>
    <w:rsid w:val="002720C2"/>
    <w:rsid w:val="00272D7D"/>
    <w:rsid w:val="002732D5"/>
    <w:rsid w:val="00274BD1"/>
    <w:rsid w:val="00275683"/>
    <w:rsid w:val="00275952"/>
    <w:rsid w:val="00275E37"/>
    <w:rsid w:val="00276E18"/>
    <w:rsid w:val="002773BE"/>
    <w:rsid w:val="002775BE"/>
    <w:rsid w:val="00277A8E"/>
    <w:rsid w:val="002807BA"/>
    <w:rsid w:val="0028156A"/>
    <w:rsid w:val="002815AF"/>
    <w:rsid w:val="002823A5"/>
    <w:rsid w:val="002823ED"/>
    <w:rsid w:val="002824E3"/>
    <w:rsid w:val="0028280E"/>
    <w:rsid w:val="00282B1B"/>
    <w:rsid w:val="0028346E"/>
    <w:rsid w:val="00283A44"/>
    <w:rsid w:val="00283B58"/>
    <w:rsid w:val="00284420"/>
    <w:rsid w:val="002847D3"/>
    <w:rsid w:val="0028496C"/>
    <w:rsid w:val="00285E4C"/>
    <w:rsid w:val="0028668F"/>
    <w:rsid w:val="0028684B"/>
    <w:rsid w:val="00286AB2"/>
    <w:rsid w:val="0028766D"/>
    <w:rsid w:val="0029070C"/>
    <w:rsid w:val="002917FE"/>
    <w:rsid w:val="00293359"/>
    <w:rsid w:val="0029415D"/>
    <w:rsid w:val="00294718"/>
    <w:rsid w:val="0029537C"/>
    <w:rsid w:val="00295442"/>
    <w:rsid w:val="00295640"/>
    <w:rsid w:val="00295A28"/>
    <w:rsid w:val="00295AF5"/>
    <w:rsid w:val="0029624D"/>
    <w:rsid w:val="00297409"/>
    <w:rsid w:val="002A0F53"/>
    <w:rsid w:val="002A1806"/>
    <w:rsid w:val="002A1A90"/>
    <w:rsid w:val="002A1F4A"/>
    <w:rsid w:val="002A2386"/>
    <w:rsid w:val="002A2D07"/>
    <w:rsid w:val="002A4E4E"/>
    <w:rsid w:val="002A6ABE"/>
    <w:rsid w:val="002A7870"/>
    <w:rsid w:val="002A7CCA"/>
    <w:rsid w:val="002B0F98"/>
    <w:rsid w:val="002B13F9"/>
    <w:rsid w:val="002B177F"/>
    <w:rsid w:val="002B19AF"/>
    <w:rsid w:val="002B1AA2"/>
    <w:rsid w:val="002B1FC6"/>
    <w:rsid w:val="002B2C9A"/>
    <w:rsid w:val="002B2E21"/>
    <w:rsid w:val="002B3407"/>
    <w:rsid w:val="002B3657"/>
    <w:rsid w:val="002B36CD"/>
    <w:rsid w:val="002B4C28"/>
    <w:rsid w:val="002B5BDF"/>
    <w:rsid w:val="002B5DA8"/>
    <w:rsid w:val="002B5F61"/>
    <w:rsid w:val="002B607C"/>
    <w:rsid w:val="002B67D7"/>
    <w:rsid w:val="002B6ADF"/>
    <w:rsid w:val="002B6B3A"/>
    <w:rsid w:val="002B6F29"/>
    <w:rsid w:val="002B6FE3"/>
    <w:rsid w:val="002B7168"/>
    <w:rsid w:val="002B772E"/>
    <w:rsid w:val="002B7DB1"/>
    <w:rsid w:val="002C0589"/>
    <w:rsid w:val="002C163F"/>
    <w:rsid w:val="002C19D6"/>
    <w:rsid w:val="002C2E07"/>
    <w:rsid w:val="002C4388"/>
    <w:rsid w:val="002C43D5"/>
    <w:rsid w:val="002C4403"/>
    <w:rsid w:val="002C44FD"/>
    <w:rsid w:val="002C4747"/>
    <w:rsid w:val="002C4A9C"/>
    <w:rsid w:val="002C53A9"/>
    <w:rsid w:val="002C5E73"/>
    <w:rsid w:val="002C665F"/>
    <w:rsid w:val="002C7077"/>
    <w:rsid w:val="002C72C5"/>
    <w:rsid w:val="002C7583"/>
    <w:rsid w:val="002C7C2F"/>
    <w:rsid w:val="002D09EB"/>
    <w:rsid w:val="002D0D08"/>
    <w:rsid w:val="002D0E1D"/>
    <w:rsid w:val="002D1C29"/>
    <w:rsid w:val="002D1C5F"/>
    <w:rsid w:val="002D1CF1"/>
    <w:rsid w:val="002D2FFE"/>
    <w:rsid w:val="002D3633"/>
    <w:rsid w:val="002D3936"/>
    <w:rsid w:val="002D45DD"/>
    <w:rsid w:val="002D4646"/>
    <w:rsid w:val="002D47DC"/>
    <w:rsid w:val="002D4829"/>
    <w:rsid w:val="002D4A35"/>
    <w:rsid w:val="002D4EF4"/>
    <w:rsid w:val="002D5778"/>
    <w:rsid w:val="002D7542"/>
    <w:rsid w:val="002D7749"/>
    <w:rsid w:val="002D7C43"/>
    <w:rsid w:val="002D7E96"/>
    <w:rsid w:val="002E121A"/>
    <w:rsid w:val="002E3344"/>
    <w:rsid w:val="002E341E"/>
    <w:rsid w:val="002E3B94"/>
    <w:rsid w:val="002E431F"/>
    <w:rsid w:val="002E45C0"/>
    <w:rsid w:val="002E4A27"/>
    <w:rsid w:val="002E4F53"/>
    <w:rsid w:val="002E5416"/>
    <w:rsid w:val="002E55A1"/>
    <w:rsid w:val="002E615D"/>
    <w:rsid w:val="002E622D"/>
    <w:rsid w:val="002E685A"/>
    <w:rsid w:val="002E701B"/>
    <w:rsid w:val="002E753F"/>
    <w:rsid w:val="002E7B93"/>
    <w:rsid w:val="002F017D"/>
    <w:rsid w:val="002F054F"/>
    <w:rsid w:val="002F055D"/>
    <w:rsid w:val="002F05A5"/>
    <w:rsid w:val="002F0E13"/>
    <w:rsid w:val="002F1026"/>
    <w:rsid w:val="002F18BA"/>
    <w:rsid w:val="002F2B2A"/>
    <w:rsid w:val="002F2BC3"/>
    <w:rsid w:val="002F3FFF"/>
    <w:rsid w:val="002F4394"/>
    <w:rsid w:val="002F5B6A"/>
    <w:rsid w:val="002F5FC4"/>
    <w:rsid w:val="002F6EF7"/>
    <w:rsid w:val="002F70C6"/>
    <w:rsid w:val="002F7510"/>
    <w:rsid w:val="00300A8F"/>
    <w:rsid w:val="00300F9C"/>
    <w:rsid w:val="0030225D"/>
    <w:rsid w:val="00302392"/>
    <w:rsid w:val="0030295C"/>
    <w:rsid w:val="00302B89"/>
    <w:rsid w:val="00302F14"/>
    <w:rsid w:val="003031D9"/>
    <w:rsid w:val="003036E7"/>
    <w:rsid w:val="003037D4"/>
    <w:rsid w:val="00303CE4"/>
    <w:rsid w:val="00304D89"/>
    <w:rsid w:val="00304E2B"/>
    <w:rsid w:val="003050CB"/>
    <w:rsid w:val="0030566D"/>
    <w:rsid w:val="00305755"/>
    <w:rsid w:val="003063C4"/>
    <w:rsid w:val="00306649"/>
    <w:rsid w:val="003076C8"/>
    <w:rsid w:val="003101E8"/>
    <w:rsid w:val="00310A42"/>
    <w:rsid w:val="00311349"/>
    <w:rsid w:val="003114FD"/>
    <w:rsid w:val="00311623"/>
    <w:rsid w:val="0031176A"/>
    <w:rsid w:val="00311BFC"/>
    <w:rsid w:val="00311FBD"/>
    <w:rsid w:val="00312689"/>
    <w:rsid w:val="00313E37"/>
    <w:rsid w:val="00314300"/>
    <w:rsid w:val="003148DC"/>
    <w:rsid w:val="00315414"/>
    <w:rsid w:val="0031552D"/>
    <w:rsid w:val="0031568F"/>
    <w:rsid w:val="00315970"/>
    <w:rsid w:val="00315D96"/>
    <w:rsid w:val="00315FFA"/>
    <w:rsid w:val="003171BB"/>
    <w:rsid w:val="00317568"/>
    <w:rsid w:val="00320699"/>
    <w:rsid w:val="00320F29"/>
    <w:rsid w:val="00322DB5"/>
    <w:rsid w:val="00324151"/>
    <w:rsid w:val="00324A3B"/>
    <w:rsid w:val="00324FB8"/>
    <w:rsid w:val="00325C4A"/>
    <w:rsid w:val="00325F38"/>
    <w:rsid w:val="00326125"/>
    <w:rsid w:val="00326211"/>
    <w:rsid w:val="00326CC2"/>
    <w:rsid w:val="00326DF6"/>
    <w:rsid w:val="003271BC"/>
    <w:rsid w:val="0032785F"/>
    <w:rsid w:val="00330218"/>
    <w:rsid w:val="00330C25"/>
    <w:rsid w:val="00331471"/>
    <w:rsid w:val="00331996"/>
    <w:rsid w:val="00331C73"/>
    <w:rsid w:val="00331E9C"/>
    <w:rsid w:val="003329BD"/>
    <w:rsid w:val="003339FE"/>
    <w:rsid w:val="00333C00"/>
    <w:rsid w:val="00333C76"/>
    <w:rsid w:val="00333F5C"/>
    <w:rsid w:val="00334FF1"/>
    <w:rsid w:val="003363AB"/>
    <w:rsid w:val="00336981"/>
    <w:rsid w:val="003372F9"/>
    <w:rsid w:val="00337AA9"/>
    <w:rsid w:val="00337E3C"/>
    <w:rsid w:val="00337F1A"/>
    <w:rsid w:val="00340145"/>
    <w:rsid w:val="00340E37"/>
    <w:rsid w:val="003415CA"/>
    <w:rsid w:val="00341E82"/>
    <w:rsid w:val="00341F29"/>
    <w:rsid w:val="0034295A"/>
    <w:rsid w:val="00343251"/>
    <w:rsid w:val="00343506"/>
    <w:rsid w:val="0034362B"/>
    <w:rsid w:val="0034387C"/>
    <w:rsid w:val="003439D4"/>
    <w:rsid w:val="00343BD4"/>
    <w:rsid w:val="0034446C"/>
    <w:rsid w:val="00344993"/>
    <w:rsid w:val="00345261"/>
    <w:rsid w:val="00345902"/>
    <w:rsid w:val="00345AB7"/>
    <w:rsid w:val="00345F25"/>
    <w:rsid w:val="00346728"/>
    <w:rsid w:val="0034685C"/>
    <w:rsid w:val="00346B66"/>
    <w:rsid w:val="00346D57"/>
    <w:rsid w:val="003471FD"/>
    <w:rsid w:val="00347D69"/>
    <w:rsid w:val="0035016A"/>
    <w:rsid w:val="0035078D"/>
    <w:rsid w:val="00350CCF"/>
    <w:rsid w:val="003520AB"/>
    <w:rsid w:val="00352F04"/>
    <w:rsid w:val="00353A86"/>
    <w:rsid w:val="00353C31"/>
    <w:rsid w:val="00353C94"/>
    <w:rsid w:val="00353FFD"/>
    <w:rsid w:val="003542EA"/>
    <w:rsid w:val="003546AC"/>
    <w:rsid w:val="00354BAB"/>
    <w:rsid w:val="003553BA"/>
    <w:rsid w:val="0035670D"/>
    <w:rsid w:val="00356E7E"/>
    <w:rsid w:val="00356F06"/>
    <w:rsid w:val="00360499"/>
    <w:rsid w:val="0036227D"/>
    <w:rsid w:val="0036244E"/>
    <w:rsid w:val="0036253E"/>
    <w:rsid w:val="00363646"/>
    <w:rsid w:val="003638EE"/>
    <w:rsid w:val="00363B47"/>
    <w:rsid w:val="0036457A"/>
    <w:rsid w:val="003646B9"/>
    <w:rsid w:val="00364D46"/>
    <w:rsid w:val="00365D46"/>
    <w:rsid w:val="00365FFF"/>
    <w:rsid w:val="0036619A"/>
    <w:rsid w:val="0036639F"/>
    <w:rsid w:val="0036666C"/>
    <w:rsid w:val="00366A77"/>
    <w:rsid w:val="00367691"/>
    <w:rsid w:val="00367A5D"/>
    <w:rsid w:val="003701A9"/>
    <w:rsid w:val="00371425"/>
    <w:rsid w:val="00372476"/>
    <w:rsid w:val="0037311C"/>
    <w:rsid w:val="00373F30"/>
    <w:rsid w:val="00373F3A"/>
    <w:rsid w:val="0037434D"/>
    <w:rsid w:val="00376022"/>
    <w:rsid w:val="003764C6"/>
    <w:rsid w:val="00376745"/>
    <w:rsid w:val="00376AFF"/>
    <w:rsid w:val="00376C97"/>
    <w:rsid w:val="003776EC"/>
    <w:rsid w:val="003803E4"/>
    <w:rsid w:val="0038056D"/>
    <w:rsid w:val="003820C7"/>
    <w:rsid w:val="0038216E"/>
    <w:rsid w:val="00382856"/>
    <w:rsid w:val="00382870"/>
    <w:rsid w:val="00383B38"/>
    <w:rsid w:val="003847A5"/>
    <w:rsid w:val="00385610"/>
    <w:rsid w:val="00385E73"/>
    <w:rsid w:val="00386141"/>
    <w:rsid w:val="003872F5"/>
    <w:rsid w:val="0039022F"/>
    <w:rsid w:val="003903A9"/>
    <w:rsid w:val="003915F4"/>
    <w:rsid w:val="003919AF"/>
    <w:rsid w:val="00391AA2"/>
    <w:rsid w:val="00391B95"/>
    <w:rsid w:val="00391E18"/>
    <w:rsid w:val="00391E3B"/>
    <w:rsid w:val="00392621"/>
    <w:rsid w:val="00392B2A"/>
    <w:rsid w:val="00392DE9"/>
    <w:rsid w:val="00393094"/>
    <w:rsid w:val="00393A39"/>
    <w:rsid w:val="00393AB2"/>
    <w:rsid w:val="00393CBC"/>
    <w:rsid w:val="00394169"/>
    <w:rsid w:val="00394237"/>
    <w:rsid w:val="00394770"/>
    <w:rsid w:val="00394B0B"/>
    <w:rsid w:val="00394B3A"/>
    <w:rsid w:val="00395345"/>
    <w:rsid w:val="0039589C"/>
    <w:rsid w:val="00395ED2"/>
    <w:rsid w:val="00395F60"/>
    <w:rsid w:val="00397809"/>
    <w:rsid w:val="00397B23"/>
    <w:rsid w:val="00397BA0"/>
    <w:rsid w:val="003A0304"/>
    <w:rsid w:val="003A0487"/>
    <w:rsid w:val="003A1C2E"/>
    <w:rsid w:val="003A1F3C"/>
    <w:rsid w:val="003A2286"/>
    <w:rsid w:val="003A25EC"/>
    <w:rsid w:val="003A2D99"/>
    <w:rsid w:val="003A38DD"/>
    <w:rsid w:val="003A393E"/>
    <w:rsid w:val="003A3FBB"/>
    <w:rsid w:val="003A46E6"/>
    <w:rsid w:val="003A4985"/>
    <w:rsid w:val="003A4DA1"/>
    <w:rsid w:val="003A63B2"/>
    <w:rsid w:val="003A7878"/>
    <w:rsid w:val="003A79EC"/>
    <w:rsid w:val="003B05CB"/>
    <w:rsid w:val="003B0CFC"/>
    <w:rsid w:val="003B17DD"/>
    <w:rsid w:val="003B1BC7"/>
    <w:rsid w:val="003B233A"/>
    <w:rsid w:val="003B2E80"/>
    <w:rsid w:val="003B3D57"/>
    <w:rsid w:val="003B4696"/>
    <w:rsid w:val="003B496C"/>
    <w:rsid w:val="003B4C0A"/>
    <w:rsid w:val="003B4FD7"/>
    <w:rsid w:val="003B51DB"/>
    <w:rsid w:val="003B54AA"/>
    <w:rsid w:val="003B5D71"/>
    <w:rsid w:val="003B758E"/>
    <w:rsid w:val="003B7BBB"/>
    <w:rsid w:val="003C004B"/>
    <w:rsid w:val="003C06C1"/>
    <w:rsid w:val="003C0953"/>
    <w:rsid w:val="003C136F"/>
    <w:rsid w:val="003C20A1"/>
    <w:rsid w:val="003C49B2"/>
    <w:rsid w:val="003C534A"/>
    <w:rsid w:val="003C641F"/>
    <w:rsid w:val="003D0192"/>
    <w:rsid w:val="003D0BA6"/>
    <w:rsid w:val="003D1704"/>
    <w:rsid w:val="003D2275"/>
    <w:rsid w:val="003D2895"/>
    <w:rsid w:val="003D2C5D"/>
    <w:rsid w:val="003D2D77"/>
    <w:rsid w:val="003D3719"/>
    <w:rsid w:val="003D3D10"/>
    <w:rsid w:val="003D3FB7"/>
    <w:rsid w:val="003D3FE9"/>
    <w:rsid w:val="003D4149"/>
    <w:rsid w:val="003D43C5"/>
    <w:rsid w:val="003D460D"/>
    <w:rsid w:val="003D78CB"/>
    <w:rsid w:val="003D7E57"/>
    <w:rsid w:val="003E034D"/>
    <w:rsid w:val="003E05D1"/>
    <w:rsid w:val="003E0696"/>
    <w:rsid w:val="003E1D6E"/>
    <w:rsid w:val="003E26E9"/>
    <w:rsid w:val="003E2790"/>
    <w:rsid w:val="003E2C79"/>
    <w:rsid w:val="003E394C"/>
    <w:rsid w:val="003E3B37"/>
    <w:rsid w:val="003E4214"/>
    <w:rsid w:val="003E52C0"/>
    <w:rsid w:val="003E5BDC"/>
    <w:rsid w:val="003E5DBE"/>
    <w:rsid w:val="003E623F"/>
    <w:rsid w:val="003E6B51"/>
    <w:rsid w:val="003E6BA9"/>
    <w:rsid w:val="003E71E7"/>
    <w:rsid w:val="003E7780"/>
    <w:rsid w:val="003F0088"/>
    <w:rsid w:val="003F0F67"/>
    <w:rsid w:val="003F1651"/>
    <w:rsid w:val="003F21E8"/>
    <w:rsid w:val="003F2624"/>
    <w:rsid w:val="003F2926"/>
    <w:rsid w:val="003F2B32"/>
    <w:rsid w:val="003F3146"/>
    <w:rsid w:val="003F3198"/>
    <w:rsid w:val="003F3A07"/>
    <w:rsid w:val="003F3D54"/>
    <w:rsid w:val="003F3EE1"/>
    <w:rsid w:val="003F42A7"/>
    <w:rsid w:val="003F465E"/>
    <w:rsid w:val="003F46FF"/>
    <w:rsid w:val="003F5040"/>
    <w:rsid w:val="003F553C"/>
    <w:rsid w:val="003F55A1"/>
    <w:rsid w:val="003F59D7"/>
    <w:rsid w:val="003F6E3D"/>
    <w:rsid w:val="003F6EAE"/>
    <w:rsid w:val="003F77AF"/>
    <w:rsid w:val="00400BA0"/>
    <w:rsid w:val="004013DD"/>
    <w:rsid w:val="00401C2E"/>
    <w:rsid w:val="0040205A"/>
    <w:rsid w:val="004026B1"/>
    <w:rsid w:val="00402F5A"/>
    <w:rsid w:val="0040373C"/>
    <w:rsid w:val="00403A41"/>
    <w:rsid w:val="00403F5A"/>
    <w:rsid w:val="00403F61"/>
    <w:rsid w:val="004040CF"/>
    <w:rsid w:val="0040561D"/>
    <w:rsid w:val="0040586C"/>
    <w:rsid w:val="00406112"/>
    <w:rsid w:val="0040623C"/>
    <w:rsid w:val="00406B38"/>
    <w:rsid w:val="00407674"/>
    <w:rsid w:val="00407ED3"/>
    <w:rsid w:val="00410A82"/>
    <w:rsid w:val="004125D9"/>
    <w:rsid w:val="00412C5F"/>
    <w:rsid w:val="00413734"/>
    <w:rsid w:val="00413F82"/>
    <w:rsid w:val="004148A8"/>
    <w:rsid w:val="0041550E"/>
    <w:rsid w:val="004158AF"/>
    <w:rsid w:val="00415D9A"/>
    <w:rsid w:val="00415FD8"/>
    <w:rsid w:val="00416310"/>
    <w:rsid w:val="00416434"/>
    <w:rsid w:val="00416478"/>
    <w:rsid w:val="0041658A"/>
    <w:rsid w:val="00416700"/>
    <w:rsid w:val="00417D60"/>
    <w:rsid w:val="00420811"/>
    <w:rsid w:val="004217DC"/>
    <w:rsid w:val="00422FCF"/>
    <w:rsid w:val="00423896"/>
    <w:rsid w:val="00423B63"/>
    <w:rsid w:val="00424166"/>
    <w:rsid w:val="0042441D"/>
    <w:rsid w:val="0042539C"/>
    <w:rsid w:val="004254FF"/>
    <w:rsid w:val="00425869"/>
    <w:rsid w:val="00425983"/>
    <w:rsid w:val="004264AA"/>
    <w:rsid w:val="00426A32"/>
    <w:rsid w:val="00426B8A"/>
    <w:rsid w:val="0042704C"/>
    <w:rsid w:val="00427C07"/>
    <w:rsid w:val="00427E2D"/>
    <w:rsid w:val="00427EB1"/>
    <w:rsid w:val="004301F9"/>
    <w:rsid w:val="00430585"/>
    <w:rsid w:val="00431732"/>
    <w:rsid w:val="00432097"/>
    <w:rsid w:val="0043210C"/>
    <w:rsid w:val="004326C2"/>
    <w:rsid w:val="00432779"/>
    <w:rsid w:val="0043296E"/>
    <w:rsid w:val="004340DF"/>
    <w:rsid w:val="00434E21"/>
    <w:rsid w:val="00435161"/>
    <w:rsid w:val="004357F0"/>
    <w:rsid w:val="00436040"/>
    <w:rsid w:val="00436208"/>
    <w:rsid w:val="00436BA2"/>
    <w:rsid w:val="00436BE4"/>
    <w:rsid w:val="00436DE3"/>
    <w:rsid w:val="00436E0E"/>
    <w:rsid w:val="004404FB"/>
    <w:rsid w:val="00441926"/>
    <w:rsid w:val="004420A0"/>
    <w:rsid w:val="00442CC6"/>
    <w:rsid w:val="00443565"/>
    <w:rsid w:val="00443A22"/>
    <w:rsid w:val="00443B3E"/>
    <w:rsid w:val="00443F42"/>
    <w:rsid w:val="004443E9"/>
    <w:rsid w:val="00445083"/>
    <w:rsid w:val="0044528C"/>
    <w:rsid w:val="00445340"/>
    <w:rsid w:val="00445A0F"/>
    <w:rsid w:val="00446C05"/>
    <w:rsid w:val="00447205"/>
    <w:rsid w:val="004479EE"/>
    <w:rsid w:val="00450D9F"/>
    <w:rsid w:val="00451502"/>
    <w:rsid w:val="00452EDA"/>
    <w:rsid w:val="00452FAC"/>
    <w:rsid w:val="00453B2C"/>
    <w:rsid w:val="004541A4"/>
    <w:rsid w:val="00454436"/>
    <w:rsid w:val="00454F88"/>
    <w:rsid w:val="00455259"/>
    <w:rsid w:val="00456552"/>
    <w:rsid w:val="004565C3"/>
    <w:rsid w:val="00456977"/>
    <w:rsid w:val="00456FD8"/>
    <w:rsid w:val="00457B77"/>
    <w:rsid w:val="00457C7C"/>
    <w:rsid w:val="00457DBC"/>
    <w:rsid w:val="004603E5"/>
    <w:rsid w:val="00460432"/>
    <w:rsid w:val="00462FA7"/>
    <w:rsid w:val="004636D2"/>
    <w:rsid w:val="00463DB9"/>
    <w:rsid w:val="004652B5"/>
    <w:rsid w:val="00465756"/>
    <w:rsid w:val="00466B28"/>
    <w:rsid w:val="00467650"/>
    <w:rsid w:val="004677FF"/>
    <w:rsid w:val="00467919"/>
    <w:rsid w:val="00467977"/>
    <w:rsid w:val="00467AE5"/>
    <w:rsid w:val="00467BFC"/>
    <w:rsid w:val="00467E65"/>
    <w:rsid w:val="00471A0D"/>
    <w:rsid w:val="00471C71"/>
    <w:rsid w:val="00471EEF"/>
    <w:rsid w:val="00472100"/>
    <w:rsid w:val="00472514"/>
    <w:rsid w:val="0047282C"/>
    <w:rsid w:val="00472F12"/>
    <w:rsid w:val="00472F46"/>
    <w:rsid w:val="0047312A"/>
    <w:rsid w:val="00473343"/>
    <w:rsid w:val="00473A4E"/>
    <w:rsid w:val="00473C5E"/>
    <w:rsid w:val="00474412"/>
    <w:rsid w:val="00476770"/>
    <w:rsid w:val="0047693D"/>
    <w:rsid w:val="00476DBC"/>
    <w:rsid w:val="00477479"/>
    <w:rsid w:val="00477AC1"/>
    <w:rsid w:val="0048022E"/>
    <w:rsid w:val="00481C94"/>
    <w:rsid w:val="00482217"/>
    <w:rsid w:val="004827F4"/>
    <w:rsid w:val="00482E19"/>
    <w:rsid w:val="00482E27"/>
    <w:rsid w:val="00484A52"/>
    <w:rsid w:val="00485354"/>
    <w:rsid w:val="00485981"/>
    <w:rsid w:val="00486D39"/>
    <w:rsid w:val="00490614"/>
    <w:rsid w:val="004919E9"/>
    <w:rsid w:val="0049249D"/>
    <w:rsid w:val="00492513"/>
    <w:rsid w:val="00493239"/>
    <w:rsid w:val="00494020"/>
    <w:rsid w:val="0049493E"/>
    <w:rsid w:val="00494A65"/>
    <w:rsid w:val="004952B1"/>
    <w:rsid w:val="00495C56"/>
    <w:rsid w:val="00496464"/>
    <w:rsid w:val="004965B2"/>
    <w:rsid w:val="00496E6C"/>
    <w:rsid w:val="004A1157"/>
    <w:rsid w:val="004A1EFA"/>
    <w:rsid w:val="004A1FD7"/>
    <w:rsid w:val="004A27A5"/>
    <w:rsid w:val="004A2C22"/>
    <w:rsid w:val="004A362A"/>
    <w:rsid w:val="004A38C8"/>
    <w:rsid w:val="004A3B50"/>
    <w:rsid w:val="004A3E51"/>
    <w:rsid w:val="004A453C"/>
    <w:rsid w:val="004A4906"/>
    <w:rsid w:val="004A4B53"/>
    <w:rsid w:val="004A4D66"/>
    <w:rsid w:val="004A55DF"/>
    <w:rsid w:val="004A5985"/>
    <w:rsid w:val="004A5D77"/>
    <w:rsid w:val="004A6645"/>
    <w:rsid w:val="004A6E79"/>
    <w:rsid w:val="004A758F"/>
    <w:rsid w:val="004B12C9"/>
    <w:rsid w:val="004B2517"/>
    <w:rsid w:val="004B2D0D"/>
    <w:rsid w:val="004B3141"/>
    <w:rsid w:val="004B336D"/>
    <w:rsid w:val="004B353A"/>
    <w:rsid w:val="004B3920"/>
    <w:rsid w:val="004B40DE"/>
    <w:rsid w:val="004B4759"/>
    <w:rsid w:val="004B5F5F"/>
    <w:rsid w:val="004B6934"/>
    <w:rsid w:val="004B6935"/>
    <w:rsid w:val="004B7049"/>
    <w:rsid w:val="004B7722"/>
    <w:rsid w:val="004B779D"/>
    <w:rsid w:val="004C01C5"/>
    <w:rsid w:val="004C1FF4"/>
    <w:rsid w:val="004C2432"/>
    <w:rsid w:val="004C2575"/>
    <w:rsid w:val="004C2DEA"/>
    <w:rsid w:val="004C394D"/>
    <w:rsid w:val="004C4A39"/>
    <w:rsid w:val="004C5BC8"/>
    <w:rsid w:val="004C5BED"/>
    <w:rsid w:val="004C6240"/>
    <w:rsid w:val="004C71D2"/>
    <w:rsid w:val="004C749D"/>
    <w:rsid w:val="004C75DF"/>
    <w:rsid w:val="004C7F65"/>
    <w:rsid w:val="004D0247"/>
    <w:rsid w:val="004D0408"/>
    <w:rsid w:val="004D0FE1"/>
    <w:rsid w:val="004D143D"/>
    <w:rsid w:val="004D17DF"/>
    <w:rsid w:val="004D1A7E"/>
    <w:rsid w:val="004D25FE"/>
    <w:rsid w:val="004D2680"/>
    <w:rsid w:val="004D2D2D"/>
    <w:rsid w:val="004D2F0C"/>
    <w:rsid w:val="004D32C7"/>
    <w:rsid w:val="004D37F1"/>
    <w:rsid w:val="004D39FD"/>
    <w:rsid w:val="004D3BEF"/>
    <w:rsid w:val="004D49BA"/>
    <w:rsid w:val="004D4BFB"/>
    <w:rsid w:val="004D689B"/>
    <w:rsid w:val="004D6D31"/>
    <w:rsid w:val="004D7121"/>
    <w:rsid w:val="004D75C7"/>
    <w:rsid w:val="004D788C"/>
    <w:rsid w:val="004D7EC9"/>
    <w:rsid w:val="004E005E"/>
    <w:rsid w:val="004E05F6"/>
    <w:rsid w:val="004E10DB"/>
    <w:rsid w:val="004E13A0"/>
    <w:rsid w:val="004E1AB2"/>
    <w:rsid w:val="004E44C7"/>
    <w:rsid w:val="004E4C2D"/>
    <w:rsid w:val="004E5503"/>
    <w:rsid w:val="004E5A80"/>
    <w:rsid w:val="004E6070"/>
    <w:rsid w:val="004E669B"/>
    <w:rsid w:val="004E6A1B"/>
    <w:rsid w:val="004E6A42"/>
    <w:rsid w:val="004E790C"/>
    <w:rsid w:val="004E7C20"/>
    <w:rsid w:val="004E7D1F"/>
    <w:rsid w:val="004F00FD"/>
    <w:rsid w:val="004F138A"/>
    <w:rsid w:val="004F16EB"/>
    <w:rsid w:val="004F19D7"/>
    <w:rsid w:val="004F25FD"/>
    <w:rsid w:val="004F5334"/>
    <w:rsid w:val="004F5A88"/>
    <w:rsid w:val="004F5C8E"/>
    <w:rsid w:val="004F6607"/>
    <w:rsid w:val="004F6F87"/>
    <w:rsid w:val="004F6FA7"/>
    <w:rsid w:val="004F7BDD"/>
    <w:rsid w:val="005012C4"/>
    <w:rsid w:val="0050158E"/>
    <w:rsid w:val="00501E2A"/>
    <w:rsid w:val="005032E2"/>
    <w:rsid w:val="0050336F"/>
    <w:rsid w:val="00503C5C"/>
    <w:rsid w:val="0050406D"/>
    <w:rsid w:val="005045F4"/>
    <w:rsid w:val="005047C4"/>
    <w:rsid w:val="005053BC"/>
    <w:rsid w:val="0050570E"/>
    <w:rsid w:val="00505E06"/>
    <w:rsid w:val="0050619F"/>
    <w:rsid w:val="00506DC3"/>
    <w:rsid w:val="0050720A"/>
    <w:rsid w:val="00507599"/>
    <w:rsid w:val="0050792A"/>
    <w:rsid w:val="00507E8F"/>
    <w:rsid w:val="005101A9"/>
    <w:rsid w:val="00510962"/>
    <w:rsid w:val="00512294"/>
    <w:rsid w:val="005130F5"/>
    <w:rsid w:val="005135B0"/>
    <w:rsid w:val="00513AD0"/>
    <w:rsid w:val="005143D5"/>
    <w:rsid w:val="00514B51"/>
    <w:rsid w:val="0051592F"/>
    <w:rsid w:val="005164FD"/>
    <w:rsid w:val="00516914"/>
    <w:rsid w:val="00516EDA"/>
    <w:rsid w:val="005207AE"/>
    <w:rsid w:val="00520915"/>
    <w:rsid w:val="005209E6"/>
    <w:rsid w:val="00520E39"/>
    <w:rsid w:val="005210D2"/>
    <w:rsid w:val="00521963"/>
    <w:rsid w:val="00522609"/>
    <w:rsid w:val="0052389E"/>
    <w:rsid w:val="00524C6C"/>
    <w:rsid w:val="005251C4"/>
    <w:rsid w:val="005255FB"/>
    <w:rsid w:val="00525AEB"/>
    <w:rsid w:val="00525EF2"/>
    <w:rsid w:val="00526218"/>
    <w:rsid w:val="005266E6"/>
    <w:rsid w:val="00526CEE"/>
    <w:rsid w:val="0052728A"/>
    <w:rsid w:val="00527602"/>
    <w:rsid w:val="00527A5D"/>
    <w:rsid w:val="00527A69"/>
    <w:rsid w:val="00531C3E"/>
    <w:rsid w:val="00534587"/>
    <w:rsid w:val="005348D0"/>
    <w:rsid w:val="005357E9"/>
    <w:rsid w:val="00535F16"/>
    <w:rsid w:val="00536A22"/>
    <w:rsid w:val="00537CCF"/>
    <w:rsid w:val="005406E8"/>
    <w:rsid w:val="00540744"/>
    <w:rsid w:val="005408BF"/>
    <w:rsid w:val="00540B34"/>
    <w:rsid w:val="00540FB2"/>
    <w:rsid w:val="0054125A"/>
    <w:rsid w:val="00542226"/>
    <w:rsid w:val="005422B6"/>
    <w:rsid w:val="0054251F"/>
    <w:rsid w:val="00543CEC"/>
    <w:rsid w:val="0054407C"/>
    <w:rsid w:val="00544566"/>
    <w:rsid w:val="00544A85"/>
    <w:rsid w:val="00544D1F"/>
    <w:rsid w:val="005451F5"/>
    <w:rsid w:val="0054529E"/>
    <w:rsid w:val="00546B22"/>
    <w:rsid w:val="005503D4"/>
    <w:rsid w:val="00551048"/>
    <w:rsid w:val="0055202E"/>
    <w:rsid w:val="0055229C"/>
    <w:rsid w:val="00552E55"/>
    <w:rsid w:val="00553CF6"/>
    <w:rsid w:val="00553DAE"/>
    <w:rsid w:val="005547DD"/>
    <w:rsid w:val="00554A71"/>
    <w:rsid w:val="00554C26"/>
    <w:rsid w:val="005554A4"/>
    <w:rsid w:val="005560FE"/>
    <w:rsid w:val="00556CB5"/>
    <w:rsid w:val="00556F30"/>
    <w:rsid w:val="00557CCB"/>
    <w:rsid w:val="005602D5"/>
    <w:rsid w:val="00560DE7"/>
    <w:rsid w:val="005622D0"/>
    <w:rsid w:val="00562704"/>
    <w:rsid w:val="00562CB7"/>
    <w:rsid w:val="005632B0"/>
    <w:rsid w:val="0056343E"/>
    <w:rsid w:val="00563459"/>
    <w:rsid w:val="005634EE"/>
    <w:rsid w:val="005636B1"/>
    <w:rsid w:val="00563A30"/>
    <w:rsid w:val="005652C1"/>
    <w:rsid w:val="00565437"/>
    <w:rsid w:val="00565673"/>
    <w:rsid w:val="0056579D"/>
    <w:rsid w:val="00565E1B"/>
    <w:rsid w:val="00566001"/>
    <w:rsid w:val="00566FDC"/>
    <w:rsid w:val="005671A1"/>
    <w:rsid w:val="00567534"/>
    <w:rsid w:val="00567FDC"/>
    <w:rsid w:val="005712A8"/>
    <w:rsid w:val="00571831"/>
    <w:rsid w:val="0057198E"/>
    <w:rsid w:val="00571E01"/>
    <w:rsid w:val="00572B22"/>
    <w:rsid w:val="0057301A"/>
    <w:rsid w:val="00573E07"/>
    <w:rsid w:val="0057405D"/>
    <w:rsid w:val="00574116"/>
    <w:rsid w:val="005763E1"/>
    <w:rsid w:val="005765EB"/>
    <w:rsid w:val="00576B1C"/>
    <w:rsid w:val="00576B70"/>
    <w:rsid w:val="00576E2C"/>
    <w:rsid w:val="00577550"/>
    <w:rsid w:val="00577B2E"/>
    <w:rsid w:val="00577B33"/>
    <w:rsid w:val="0058013A"/>
    <w:rsid w:val="005802D1"/>
    <w:rsid w:val="00580A95"/>
    <w:rsid w:val="00581129"/>
    <w:rsid w:val="005819B8"/>
    <w:rsid w:val="00581DE6"/>
    <w:rsid w:val="005822B3"/>
    <w:rsid w:val="0058240C"/>
    <w:rsid w:val="0058243C"/>
    <w:rsid w:val="005824F8"/>
    <w:rsid w:val="005828C3"/>
    <w:rsid w:val="005828FA"/>
    <w:rsid w:val="00582E8C"/>
    <w:rsid w:val="005831A6"/>
    <w:rsid w:val="00583AA1"/>
    <w:rsid w:val="00583C81"/>
    <w:rsid w:val="005848B4"/>
    <w:rsid w:val="00585030"/>
    <w:rsid w:val="0058553D"/>
    <w:rsid w:val="00585695"/>
    <w:rsid w:val="00585915"/>
    <w:rsid w:val="00585977"/>
    <w:rsid w:val="00585AE8"/>
    <w:rsid w:val="00585B8F"/>
    <w:rsid w:val="00586368"/>
    <w:rsid w:val="005864C7"/>
    <w:rsid w:val="00586E80"/>
    <w:rsid w:val="00586F2B"/>
    <w:rsid w:val="00587694"/>
    <w:rsid w:val="005878FD"/>
    <w:rsid w:val="00587D71"/>
    <w:rsid w:val="00590335"/>
    <w:rsid w:val="005905D1"/>
    <w:rsid w:val="0059082B"/>
    <w:rsid w:val="005918C5"/>
    <w:rsid w:val="005918EC"/>
    <w:rsid w:val="005932FB"/>
    <w:rsid w:val="00594046"/>
    <w:rsid w:val="00594622"/>
    <w:rsid w:val="00595170"/>
    <w:rsid w:val="005954D8"/>
    <w:rsid w:val="00595BB0"/>
    <w:rsid w:val="00595F9B"/>
    <w:rsid w:val="0059614B"/>
    <w:rsid w:val="00596296"/>
    <w:rsid w:val="005963D8"/>
    <w:rsid w:val="0059665F"/>
    <w:rsid w:val="005978AE"/>
    <w:rsid w:val="00597A17"/>
    <w:rsid w:val="00597AC0"/>
    <w:rsid w:val="005A0E5C"/>
    <w:rsid w:val="005A1693"/>
    <w:rsid w:val="005A2194"/>
    <w:rsid w:val="005A3BDD"/>
    <w:rsid w:val="005A4F16"/>
    <w:rsid w:val="005A6615"/>
    <w:rsid w:val="005A6BB3"/>
    <w:rsid w:val="005A6C9C"/>
    <w:rsid w:val="005A7D2B"/>
    <w:rsid w:val="005B0550"/>
    <w:rsid w:val="005B081F"/>
    <w:rsid w:val="005B171A"/>
    <w:rsid w:val="005B1A69"/>
    <w:rsid w:val="005B2D46"/>
    <w:rsid w:val="005B2F99"/>
    <w:rsid w:val="005B30DE"/>
    <w:rsid w:val="005B3AF9"/>
    <w:rsid w:val="005B3E8A"/>
    <w:rsid w:val="005B4014"/>
    <w:rsid w:val="005B4D60"/>
    <w:rsid w:val="005B54B4"/>
    <w:rsid w:val="005B5915"/>
    <w:rsid w:val="005B5955"/>
    <w:rsid w:val="005B5975"/>
    <w:rsid w:val="005B5ECF"/>
    <w:rsid w:val="005B5FCC"/>
    <w:rsid w:val="005C03A6"/>
    <w:rsid w:val="005C0C8D"/>
    <w:rsid w:val="005C12C8"/>
    <w:rsid w:val="005C16F3"/>
    <w:rsid w:val="005C1AFC"/>
    <w:rsid w:val="005C1CE3"/>
    <w:rsid w:val="005C2A7C"/>
    <w:rsid w:val="005C2E8D"/>
    <w:rsid w:val="005C3181"/>
    <w:rsid w:val="005C3391"/>
    <w:rsid w:val="005C392F"/>
    <w:rsid w:val="005C3CFA"/>
    <w:rsid w:val="005C3FDE"/>
    <w:rsid w:val="005C4A2B"/>
    <w:rsid w:val="005C4CDA"/>
    <w:rsid w:val="005C54E0"/>
    <w:rsid w:val="005C583E"/>
    <w:rsid w:val="005C6391"/>
    <w:rsid w:val="005C6C4D"/>
    <w:rsid w:val="005C7910"/>
    <w:rsid w:val="005D06F0"/>
    <w:rsid w:val="005D0927"/>
    <w:rsid w:val="005D0B76"/>
    <w:rsid w:val="005D0E86"/>
    <w:rsid w:val="005D173F"/>
    <w:rsid w:val="005D1D69"/>
    <w:rsid w:val="005D3BB2"/>
    <w:rsid w:val="005D3CFF"/>
    <w:rsid w:val="005D3F9D"/>
    <w:rsid w:val="005D3FBF"/>
    <w:rsid w:val="005D467A"/>
    <w:rsid w:val="005D498A"/>
    <w:rsid w:val="005D49A5"/>
    <w:rsid w:val="005D4D21"/>
    <w:rsid w:val="005D5077"/>
    <w:rsid w:val="005D5304"/>
    <w:rsid w:val="005D5917"/>
    <w:rsid w:val="005D6089"/>
    <w:rsid w:val="005D61E4"/>
    <w:rsid w:val="005D6816"/>
    <w:rsid w:val="005D6D1D"/>
    <w:rsid w:val="005D6F36"/>
    <w:rsid w:val="005D6FCE"/>
    <w:rsid w:val="005D7151"/>
    <w:rsid w:val="005E0036"/>
    <w:rsid w:val="005E01AB"/>
    <w:rsid w:val="005E0594"/>
    <w:rsid w:val="005E09AC"/>
    <w:rsid w:val="005E1439"/>
    <w:rsid w:val="005E19CD"/>
    <w:rsid w:val="005E23D5"/>
    <w:rsid w:val="005E25FB"/>
    <w:rsid w:val="005E2A51"/>
    <w:rsid w:val="005E3C61"/>
    <w:rsid w:val="005E3F45"/>
    <w:rsid w:val="005E4440"/>
    <w:rsid w:val="005E492A"/>
    <w:rsid w:val="005E4E69"/>
    <w:rsid w:val="005E4F0E"/>
    <w:rsid w:val="005E601D"/>
    <w:rsid w:val="005E6073"/>
    <w:rsid w:val="005E6706"/>
    <w:rsid w:val="005E6A13"/>
    <w:rsid w:val="005E7068"/>
    <w:rsid w:val="005F1132"/>
    <w:rsid w:val="005F2338"/>
    <w:rsid w:val="005F24D7"/>
    <w:rsid w:val="005F2DC9"/>
    <w:rsid w:val="005F332B"/>
    <w:rsid w:val="005F34EE"/>
    <w:rsid w:val="005F461C"/>
    <w:rsid w:val="005F46E4"/>
    <w:rsid w:val="005F4F94"/>
    <w:rsid w:val="005F547C"/>
    <w:rsid w:val="005F5E1E"/>
    <w:rsid w:val="005F66BB"/>
    <w:rsid w:val="005F6D98"/>
    <w:rsid w:val="005F7B1C"/>
    <w:rsid w:val="00600B14"/>
    <w:rsid w:val="00600E54"/>
    <w:rsid w:val="00601667"/>
    <w:rsid w:val="00601BB4"/>
    <w:rsid w:val="00601D50"/>
    <w:rsid w:val="00601F4F"/>
    <w:rsid w:val="00601FA0"/>
    <w:rsid w:val="006020BA"/>
    <w:rsid w:val="006034A6"/>
    <w:rsid w:val="006039D5"/>
    <w:rsid w:val="00605659"/>
    <w:rsid w:val="006100C0"/>
    <w:rsid w:val="00610A6A"/>
    <w:rsid w:val="00610C85"/>
    <w:rsid w:val="00610DC1"/>
    <w:rsid w:val="00611FA4"/>
    <w:rsid w:val="00612811"/>
    <w:rsid w:val="00612DC8"/>
    <w:rsid w:val="00613F8B"/>
    <w:rsid w:val="00614443"/>
    <w:rsid w:val="00615E89"/>
    <w:rsid w:val="00617230"/>
    <w:rsid w:val="006173EA"/>
    <w:rsid w:val="00617682"/>
    <w:rsid w:val="00620A0D"/>
    <w:rsid w:val="00620AED"/>
    <w:rsid w:val="0062103C"/>
    <w:rsid w:val="006211DC"/>
    <w:rsid w:val="00623014"/>
    <w:rsid w:val="00623296"/>
    <w:rsid w:val="00623E65"/>
    <w:rsid w:val="006242AD"/>
    <w:rsid w:val="0062431C"/>
    <w:rsid w:val="00624330"/>
    <w:rsid w:val="00624C9F"/>
    <w:rsid w:val="00624F3A"/>
    <w:rsid w:val="0062609F"/>
    <w:rsid w:val="00626893"/>
    <w:rsid w:val="00626A84"/>
    <w:rsid w:val="00626B24"/>
    <w:rsid w:val="00626C8B"/>
    <w:rsid w:val="00627243"/>
    <w:rsid w:val="00627B85"/>
    <w:rsid w:val="00627FD4"/>
    <w:rsid w:val="00630C51"/>
    <w:rsid w:val="006313CD"/>
    <w:rsid w:val="006316D5"/>
    <w:rsid w:val="00631A0D"/>
    <w:rsid w:val="00632392"/>
    <w:rsid w:val="00632406"/>
    <w:rsid w:val="006327C0"/>
    <w:rsid w:val="00632F1A"/>
    <w:rsid w:val="0063335C"/>
    <w:rsid w:val="00633AB9"/>
    <w:rsid w:val="00633C5B"/>
    <w:rsid w:val="00634654"/>
    <w:rsid w:val="006350AA"/>
    <w:rsid w:val="00635CA8"/>
    <w:rsid w:val="006365DE"/>
    <w:rsid w:val="00636945"/>
    <w:rsid w:val="00636A2C"/>
    <w:rsid w:val="00636AA3"/>
    <w:rsid w:val="00636F61"/>
    <w:rsid w:val="006377FB"/>
    <w:rsid w:val="0063784E"/>
    <w:rsid w:val="00637878"/>
    <w:rsid w:val="00637CF7"/>
    <w:rsid w:val="00637FAD"/>
    <w:rsid w:val="006404BC"/>
    <w:rsid w:val="00640AF7"/>
    <w:rsid w:val="00640F4A"/>
    <w:rsid w:val="00641CD7"/>
    <w:rsid w:val="00642018"/>
    <w:rsid w:val="0064286B"/>
    <w:rsid w:val="0064305A"/>
    <w:rsid w:val="006432D6"/>
    <w:rsid w:val="00643E3A"/>
    <w:rsid w:val="0064438A"/>
    <w:rsid w:val="006451BD"/>
    <w:rsid w:val="00647036"/>
    <w:rsid w:val="00647763"/>
    <w:rsid w:val="00647DFF"/>
    <w:rsid w:val="00647F9D"/>
    <w:rsid w:val="00651187"/>
    <w:rsid w:val="00652D1B"/>
    <w:rsid w:val="00653955"/>
    <w:rsid w:val="00653B17"/>
    <w:rsid w:val="00653ED6"/>
    <w:rsid w:val="00654477"/>
    <w:rsid w:val="006547FD"/>
    <w:rsid w:val="00654AA9"/>
    <w:rsid w:val="00656353"/>
    <w:rsid w:val="00656963"/>
    <w:rsid w:val="006573E7"/>
    <w:rsid w:val="006575D9"/>
    <w:rsid w:val="0065777E"/>
    <w:rsid w:val="00657D9C"/>
    <w:rsid w:val="00660762"/>
    <w:rsid w:val="00660E96"/>
    <w:rsid w:val="00661A08"/>
    <w:rsid w:val="00661CB9"/>
    <w:rsid w:val="00662004"/>
    <w:rsid w:val="00662A51"/>
    <w:rsid w:val="0066311D"/>
    <w:rsid w:val="0066388B"/>
    <w:rsid w:val="00664F28"/>
    <w:rsid w:val="00665282"/>
    <w:rsid w:val="00665A90"/>
    <w:rsid w:val="00666672"/>
    <w:rsid w:val="00666C85"/>
    <w:rsid w:val="00666E19"/>
    <w:rsid w:val="006701F0"/>
    <w:rsid w:val="00670487"/>
    <w:rsid w:val="00670EBD"/>
    <w:rsid w:val="00673F0D"/>
    <w:rsid w:val="006741D7"/>
    <w:rsid w:val="0067437B"/>
    <w:rsid w:val="0067437C"/>
    <w:rsid w:val="006743C1"/>
    <w:rsid w:val="00674930"/>
    <w:rsid w:val="00675380"/>
    <w:rsid w:val="006756A1"/>
    <w:rsid w:val="00676818"/>
    <w:rsid w:val="0067690A"/>
    <w:rsid w:val="00676CAC"/>
    <w:rsid w:val="00676E38"/>
    <w:rsid w:val="00676F83"/>
    <w:rsid w:val="006778FC"/>
    <w:rsid w:val="006802C4"/>
    <w:rsid w:val="00682B80"/>
    <w:rsid w:val="0068307F"/>
    <w:rsid w:val="006830AF"/>
    <w:rsid w:val="006834FB"/>
    <w:rsid w:val="00683725"/>
    <w:rsid w:val="006844C1"/>
    <w:rsid w:val="006844FB"/>
    <w:rsid w:val="00684822"/>
    <w:rsid w:val="00685059"/>
    <w:rsid w:val="00685847"/>
    <w:rsid w:val="00685D4B"/>
    <w:rsid w:val="00686016"/>
    <w:rsid w:val="00686239"/>
    <w:rsid w:val="00686494"/>
    <w:rsid w:val="006867EE"/>
    <w:rsid w:val="006900EA"/>
    <w:rsid w:val="0069054C"/>
    <w:rsid w:val="006906F8"/>
    <w:rsid w:val="006909F9"/>
    <w:rsid w:val="00690C2F"/>
    <w:rsid w:val="00690F6C"/>
    <w:rsid w:val="00693514"/>
    <w:rsid w:val="006936E4"/>
    <w:rsid w:val="006937C3"/>
    <w:rsid w:val="006943FD"/>
    <w:rsid w:val="00695C9E"/>
    <w:rsid w:val="006960C2"/>
    <w:rsid w:val="00696B47"/>
    <w:rsid w:val="006A009A"/>
    <w:rsid w:val="006A0BD5"/>
    <w:rsid w:val="006A10F5"/>
    <w:rsid w:val="006A1593"/>
    <w:rsid w:val="006A1D80"/>
    <w:rsid w:val="006A2D95"/>
    <w:rsid w:val="006A319E"/>
    <w:rsid w:val="006A3412"/>
    <w:rsid w:val="006A3DBC"/>
    <w:rsid w:val="006A3FCA"/>
    <w:rsid w:val="006A53CA"/>
    <w:rsid w:val="006A57A5"/>
    <w:rsid w:val="006A57A8"/>
    <w:rsid w:val="006A5D1B"/>
    <w:rsid w:val="006A6456"/>
    <w:rsid w:val="006A6794"/>
    <w:rsid w:val="006A69E4"/>
    <w:rsid w:val="006A712B"/>
    <w:rsid w:val="006A73AB"/>
    <w:rsid w:val="006B0049"/>
    <w:rsid w:val="006B0C48"/>
    <w:rsid w:val="006B0FFB"/>
    <w:rsid w:val="006B1C02"/>
    <w:rsid w:val="006B1FDD"/>
    <w:rsid w:val="006B236A"/>
    <w:rsid w:val="006B2962"/>
    <w:rsid w:val="006B3F79"/>
    <w:rsid w:val="006B5D34"/>
    <w:rsid w:val="006B6670"/>
    <w:rsid w:val="006B6DE0"/>
    <w:rsid w:val="006B7107"/>
    <w:rsid w:val="006C00E5"/>
    <w:rsid w:val="006C25DF"/>
    <w:rsid w:val="006C3248"/>
    <w:rsid w:val="006C3478"/>
    <w:rsid w:val="006C36FC"/>
    <w:rsid w:val="006C5514"/>
    <w:rsid w:val="006C61BD"/>
    <w:rsid w:val="006C6D0B"/>
    <w:rsid w:val="006C6FAB"/>
    <w:rsid w:val="006C79F3"/>
    <w:rsid w:val="006C7A0C"/>
    <w:rsid w:val="006D03F3"/>
    <w:rsid w:val="006D05A3"/>
    <w:rsid w:val="006D11A2"/>
    <w:rsid w:val="006D1208"/>
    <w:rsid w:val="006D21F2"/>
    <w:rsid w:val="006D249A"/>
    <w:rsid w:val="006D3DE9"/>
    <w:rsid w:val="006D3E52"/>
    <w:rsid w:val="006D3FAF"/>
    <w:rsid w:val="006D464D"/>
    <w:rsid w:val="006D4FA5"/>
    <w:rsid w:val="006D500D"/>
    <w:rsid w:val="006D50A5"/>
    <w:rsid w:val="006D5A55"/>
    <w:rsid w:val="006D5BFD"/>
    <w:rsid w:val="006D68E1"/>
    <w:rsid w:val="006D7817"/>
    <w:rsid w:val="006D7BD4"/>
    <w:rsid w:val="006E03D2"/>
    <w:rsid w:val="006E1928"/>
    <w:rsid w:val="006E354B"/>
    <w:rsid w:val="006E3DB3"/>
    <w:rsid w:val="006E4620"/>
    <w:rsid w:val="006E4BE7"/>
    <w:rsid w:val="006E4BF2"/>
    <w:rsid w:val="006E5550"/>
    <w:rsid w:val="006E5630"/>
    <w:rsid w:val="006E6002"/>
    <w:rsid w:val="006E7805"/>
    <w:rsid w:val="006E7DF9"/>
    <w:rsid w:val="006F005C"/>
    <w:rsid w:val="006F0393"/>
    <w:rsid w:val="006F07A5"/>
    <w:rsid w:val="006F1F0F"/>
    <w:rsid w:val="006F28EF"/>
    <w:rsid w:val="006F2DF8"/>
    <w:rsid w:val="006F33F4"/>
    <w:rsid w:val="006F3C9B"/>
    <w:rsid w:val="006F4567"/>
    <w:rsid w:val="006F4DE0"/>
    <w:rsid w:val="006F518B"/>
    <w:rsid w:val="006F5361"/>
    <w:rsid w:val="006F5364"/>
    <w:rsid w:val="006F566F"/>
    <w:rsid w:val="006F5FC1"/>
    <w:rsid w:val="006F660B"/>
    <w:rsid w:val="006F67D4"/>
    <w:rsid w:val="006F7350"/>
    <w:rsid w:val="0070002D"/>
    <w:rsid w:val="00701D14"/>
    <w:rsid w:val="00702D91"/>
    <w:rsid w:val="00702E75"/>
    <w:rsid w:val="00703E46"/>
    <w:rsid w:val="00704676"/>
    <w:rsid w:val="00704FC8"/>
    <w:rsid w:val="00705012"/>
    <w:rsid w:val="007057D9"/>
    <w:rsid w:val="007061A5"/>
    <w:rsid w:val="007061CA"/>
    <w:rsid w:val="007062A5"/>
    <w:rsid w:val="00707023"/>
    <w:rsid w:val="00707208"/>
    <w:rsid w:val="007076D1"/>
    <w:rsid w:val="007101DA"/>
    <w:rsid w:val="0071065B"/>
    <w:rsid w:val="007106B9"/>
    <w:rsid w:val="007107EA"/>
    <w:rsid w:val="007109A9"/>
    <w:rsid w:val="00710BD4"/>
    <w:rsid w:val="00710FF0"/>
    <w:rsid w:val="00711E8A"/>
    <w:rsid w:val="0071230A"/>
    <w:rsid w:val="007124C4"/>
    <w:rsid w:val="00712853"/>
    <w:rsid w:val="007128E2"/>
    <w:rsid w:val="00712C98"/>
    <w:rsid w:val="00712D73"/>
    <w:rsid w:val="00712FAA"/>
    <w:rsid w:val="007130C5"/>
    <w:rsid w:val="00713432"/>
    <w:rsid w:val="00713668"/>
    <w:rsid w:val="007138CD"/>
    <w:rsid w:val="00714196"/>
    <w:rsid w:val="00714368"/>
    <w:rsid w:val="00715170"/>
    <w:rsid w:val="007151B3"/>
    <w:rsid w:val="00715C72"/>
    <w:rsid w:val="00717079"/>
    <w:rsid w:val="0071747C"/>
    <w:rsid w:val="00717608"/>
    <w:rsid w:val="0071771D"/>
    <w:rsid w:val="00717C1C"/>
    <w:rsid w:val="00717D5F"/>
    <w:rsid w:val="00720031"/>
    <w:rsid w:val="00720223"/>
    <w:rsid w:val="00720E1A"/>
    <w:rsid w:val="007210FD"/>
    <w:rsid w:val="0072123D"/>
    <w:rsid w:val="0072173E"/>
    <w:rsid w:val="00722257"/>
    <w:rsid w:val="0072291E"/>
    <w:rsid w:val="0072325E"/>
    <w:rsid w:val="007233BF"/>
    <w:rsid w:val="00723927"/>
    <w:rsid w:val="00723C30"/>
    <w:rsid w:val="00724FBB"/>
    <w:rsid w:val="00725696"/>
    <w:rsid w:val="00725D29"/>
    <w:rsid w:val="00726622"/>
    <w:rsid w:val="0072680C"/>
    <w:rsid w:val="00726DEA"/>
    <w:rsid w:val="007279CF"/>
    <w:rsid w:val="00727C1C"/>
    <w:rsid w:val="00727D1F"/>
    <w:rsid w:val="00727E6A"/>
    <w:rsid w:val="00730D84"/>
    <w:rsid w:val="00731090"/>
    <w:rsid w:val="00731501"/>
    <w:rsid w:val="0073151D"/>
    <w:rsid w:val="0073199B"/>
    <w:rsid w:val="00731EE0"/>
    <w:rsid w:val="00732493"/>
    <w:rsid w:val="00732D27"/>
    <w:rsid w:val="007349F3"/>
    <w:rsid w:val="00735DEE"/>
    <w:rsid w:val="0073714A"/>
    <w:rsid w:val="007376EB"/>
    <w:rsid w:val="00737BC1"/>
    <w:rsid w:val="00737EEC"/>
    <w:rsid w:val="0074145F"/>
    <w:rsid w:val="00741C50"/>
    <w:rsid w:val="00741EDB"/>
    <w:rsid w:val="00742D8F"/>
    <w:rsid w:val="00743C82"/>
    <w:rsid w:val="00744605"/>
    <w:rsid w:val="00744B20"/>
    <w:rsid w:val="00745006"/>
    <w:rsid w:val="0074589E"/>
    <w:rsid w:val="0074594F"/>
    <w:rsid w:val="00745FA5"/>
    <w:rsid w:val="00746343"/>
    <w:rsid w:val="00746578"/>
    <w:rsid w:val="0074677C"/>
    <w:rsid w:val="00750260"/>
    <w:rsid w:val="00750349"/>
    <w:rsid w:val="00750A1E"/>
    <w:rsid w:val="00752005"/>
    <w:rsid w:val="00753D7E"/>
    <w:rsid w:val="00754377"/>
    <w:rsid w:val="007545C1"/>
    <w:rsid w:val="00754B27"/>
    <w:rsid w:val="00755F04"/>
    <w:rsid w:val="007564C5"/>
    <w:rsid w:val="00756CD3"/>
    <w:rsid w:val="007575CF"/>
    <w:rsid w:val="00760177"/>
    <w:rsid w:val="00760B28"/>
    <w:rsid w:val="00760F4E"/>
    <w:rsid w:val="00761334"/>
    <w:rsid w:val="007621D7"/>
    <w:rsid w:val="00762644"/>
    <w:rsid w:val="00763B19"/>
    <w:rsid w:val="007645A0"/>
    <w:rsid w:val="007661AC"/>
    <w:rsid w:val="00766403"/>
    <w:rsid w:val="00766DDD"/>
    <w:rsid w:val="00766F64"/>
    <w:rsid w:val="00767D82"/>
    <w:rsid w:val="00767FA7"/>
    <w:rsid w:val="007703A3"/>
    <w:rsid w:val="0077051A"/>
    <w:rsid w:val="007708CB"/>
    <w:rsid w:val="0077092F"/>
    <w:rsid w:val="007729FF"/>
    <w:rsid w:val="00772CAA"/>
    <w:rsid w:val="00772ECA"/>
    <w:rsid w:val="00773A25"/>
    <w:rsid w:val="00773DD4"/>
    <w:rsid w:val="00774E38"/>
    <w:rsid w:val="00774EB5"/>
    <w:rsid w:val="00776179"/>
    <w:rsid w:val="0077627F"/>
    <w:rsid w:val="00776375"/>
    <w:rsid w:val="0077685A"/>
    <w:rsid w:val="007769D2"/>
    <w:rsid w:val="00777023"/>
    <w:rsid w:val="007776F4"/>
    <w:rsid w:val="007817AE"/>
    <w:rsid w:val="00781B2A"/>
    <w:rsid w:val="0078215D"/>
    <w:rsid w:val="007822BC"/>
    <w:rsid w:val="0078293E"/>
    <w:rsid w:val="007842FF"/>
    <w:rsid w:val="00784F54"/>
    <w:rsid w:val="00785399"/>
    <w:rsid w:val="007854E8"/>
    <w:rsid w:val="00785CA0"/>
    <w:rsid w:val="00785F83"/>
    <w:rsid w:val="0078651B"/>
    <w:rsid w:val="00786888"/>
    <w:rsid w:val="00790345"/>
    <w:rsid w:val="007904AA"/>
    <w:rsid w:val="00790C34"/>
    <w:rsid w:val="0079141B"/>
    <w:rsid w:val="00792901"/>
    <w:rsid w:val="00792BD5"/>
    <w:rsid w:val="007935E4"/>
    <w:rsid w:val="00793FE9"/>
    <w:rsid w:val="00794A42"/>
    <w:rsid w:val="00794AD4"/>
    <w:rsid w:val="00794F92"/>
    <w:rsid w:val="00796964"/>
    <w:rsid w:val="00797180"/>
    <w:rsid w:val="007974D3"/>
    <w:rsid w:val="007979AE"/>
    <w:rsid w:val="007A0DC2"/>
    <w:rsid w:val="007A15CF"/>
    <w:rsid w:val="007A1F87"/>
    <w:rsid w:val="007A2228"/>
    <w:rsid w:val="007A25C5"/>
    <w:rsid w:val="007A3BEB"/>
    <w:rsid w:val="007A3E14"/>
    <w:rsid w:val="007A4433"/>
    <w:rsid w:val="007A44BD"/>
    <w:rsid w:val="007A5EB4"/>
    <w:rsid w:val="007A64B4"/>
    <w:rsid w:val="007A706A"/>
    <w:rsid w:val="007B02AD"/>
    <w:rsid w:val="007B0AC4"/>
    <w:rsid w:val="007B11D2"/>
    <w:rsid w:val="007B1627"/>
    <w:rsid w:val="007B1A2C"/>
    <w:rsid w:val="007B283E"/>
    <w:rsid w:val="007B2A89"/>
    <w:rsid w:val="007B2BF0"/>
    <w:rsid w:val="007B2D91"/>
    <w:rsid w:val="007B31D4"/>
    <w:rsid w:val="007B4207"/>
    <w:rsid w:val="007B487D"/>
    <w:rsid w:val="007B496A"/>
    <w:rsid w:val="007B5860"/>
    <w:rsid w:val="007B7975"/>
    <w:rsid w:val="007B7B3D"/>
    <w:rsid w:val="007C0E01"/>
    <w:rsid w:val="007C1424"/>
    <w:rsid w:val="007C176C"/>
    <w:rsid w:val="007C1852"/>
    <w:rsid w:val="007C1A3B"/>
    <w:rsid w:val="007C37EE"/>
    <w:rsid w:val="007C4451"/>
    <w:rsid w:val="007C45B8"/>
    <w:rsid w:val="007C62C0"/>
    <w:rsid w:val="007C67E2"/>
    <w:rsid w:val="007C6B9F"/>
    <w:rsid w:val="007C7858"/>
    <w:rsid w:val="007C7D8A"/>
    <w:rsid w:val="007D00F2"/>
    <w:rsid w:val="007D0397"/>
    <w:rsid w:val="007D07C5"/>
    <w:rsid w:val="007D09F4"/>
    <w:rsid w:val="007D0E4E"/>
    <w:rsid w:val="007D212A"/>
    <w:rsid w:val="007D2AA2"/>
    <w:rsid w:val="007D3C83"/>
    <w:rsid w:val="007D3F87"/>
    <w:rsid w:val="007D44BC"/>
    <w:rsid w:val="007D53F6"/>
    <w:rsid w:val="007D5693"/>
    <w:rsid w:val="007D5CCB"/>
    <w:rsid w:val="007D631F"/>
    <w:rsid w:val="007D6804"/>
    <w:rsid w:val="007D6BD1"/>
    <w:rsid w:val="007D72C8"/>
    <w:rsid w:val="007D755B"/>
    <w:rsid w:val="007D7687"/>
    <w:rsid w:val="007D7700"/>
    <w:rsid w:val="007D77F8"/>
    <w:rsid w:val="007D7C94"/>
    <w:rsid w:val="007E060D"/>
    <w:rsid w:val="007E063C"/>
    <w:rsid w:val="007E0B73"/>
    <w:rsid w:val="007E1153"/>
    <w:rsid w:val="007E119B"/>
    <w:rsid w:val="007E2DC5"/>
    <w:rsid w:val="007E307C"/>
    <w:rsid w:val="007E35BF"/>
    <w:rsid w:val="007E40BC"/>
    <w:rsid w:val="007E4CC9"/>
    <w:rsid w:val="007E56E5"/>
    <w:rsid w:val="007E5CF9"/>
    <w:rsid w:val="007E7877"/>
    <w:rsid w:val="007F1332"/>
    <w:rsid w:val="007F249E"/>
    <w:rsid w:val="007F2D31"/>
    <w:rsid w:val="007F2EBC"/>
    <w:rsid w:val="007F351A"/>
    <w:rsid w:val="007F36A2"/>
    <w:rsid w:val="007F4B39"/>
    <w:rsid w:val="007F4BF1"/>
    <w:rsid w:val="007F538F"/>
    <w:rsid w:val="007F5B3B"/>
    <w:rsid w:val="007F5E8C"/>
    <w:rsid w:val="007F6579"/>
    <w:rsid w:val="007F7688"/>
    <w:rsid w:val="007F7BA7"/>
    <w:rsid w:val="008008AC"/>
    <w:rsid w:val="00801691"/>
    <w:rsid w:val="0080202F"/>
    <w:rsid w:val="00803EBC"/>
    <w:rsid w:val="00803F27"/>
    <w:rsid w:val="008040D6"/>
    <w:rsid w:val="008045D9"/>
    <w:rsid w:val="00804673"/>
    <w:rsid w:val="0080481C"/>
    <w:rsid w:val="008057A0"/>
    <w:rsid w:val="00806915"/>
    <w:rsid w:val="00806C66"/>
    <w:rsid w:val="008074C0"/>
    <w:rsid w:val="00807C0A"/>
    <w:rsid w:val="00810C2E"/>
    <w:rsid w:val="008111DA"/>
    <w:rsid w:val="00811593"/>
    <w:rsid w:val="0081169F"/>
    <w:rsid w:val="00811EE9"/>
    <w:rsid w:val="008127A6"/>
    <w:rsid w:val="008128DC"/>
    <w:rsid w:val="008134E0"/>
    <w:rsid w:val="0081363D"/>
    <w:rsid w:val="00813CB2"/>
    <w:rsid w:val="008144D6"/>
    <w:rsid w:val="00814742"/>
    <w:rsid w:val="0081499C"/>
    <w:rsid w:val="008154D9"/>
    <w:rsid w:val="00815D61"/>
    <w:rsid w:val="0081644B"/>
    <w:rsid w:val="00816C07"/>
    <w:rsid w:val="0082024F"/>
    <w:rsid w:val="00820BEB"/>
    <w:rsid w:val="00821520"/>
    <w:rsid w:val="00822347"/>
    <w:rsid w:val="00822652"/>
    <w:rsid w:val="008239B1"/>
    <w:rsid w:val="008247FD"/>
    <w:rsid w:val="00824A70"/>
    <w:rsid w:val="008251D8"/>
    <w:rsid w:val="0082592D"/>
    <w:rsid w:val="00825AC1"/>
    <w:rsid w:val="00825CD5"/>
    <w:rsid w:val="00825F87"/>
    <w:rsid w:val="00826205"/>
    <w:rsid w:val="008263F5"/>
    <w:rsid w:val="00826C41"/>
    <w:rsid w:val="00826C6D"/>
    <w:rsid w:val="00827920"/>
    <w:rsid w:val="00827C95"/>
    <w:rsid w:val="008302DF"/>
    <w:rsid w:val="008308E1"/>
    <w:rsid w:val="008308F3"/>
    <w:rsid w:val="00830E36"/>
    <w:rsid w:val="0083165F"/>
    <w:rsid w:val="008316BA"/>
    <w:rsid w:val="00832072"/>
    <w:rsid w:val="00832447"/>
    <w:rsid w:val="00832B27"/>
    <w:rsid w:val="0083310F"/>
    <w:rsid w:val="008333C5"/>
    <w:rsid w:val="00833CC1"/>
    <w:rsid w:val="008349EF"/>
    <w:rsid w:val="00834A6C"/>
    <w:rsid w:val="00834F19"/>
    <w:rsid w:val="008363B3"/>
    <w:rsid w:val="00836ECE"/>
    <w:rsid w:val="00837DA6"/>
    <w:rsid w:val="0084023D"/>
    <w:rsid w:val="00840873"/>
    <w:rsid w:val="00840AE0"/>
    <w:rsid w:val="00840B5F"/>
    <w:rsid w:val="00840C61"/>
    <w:rsid w:val="00841584"/>
    <w:rsid w:val="008422DC"/>
    <w:rsid w:val="00842302"/>
    <w:rsid w:val="00842662"/>
    <w:rsid w:val="0084282A"/>
    <w:rsid w:val="00842AF2"/>
    <w:rsid w:val="00842BB1"/>
    <w:rsid w:val="00842DEF"/>
    <w:rsid w:val="00843535"/>
    <w:rsid w:val="00844178"/>
    <w:rsid w:val="00844E70"/>
    <w:rsid w:val="00846D69"/>
    <w:rsid w:val="0084706F"/>
    <w:rsid w:val="008508A4"/>
    <w:rsid w:val="008518A6"/>
    <w:rsid w:val="00851A39"/>
    <w:rsid w:val="00852B95"/>
    <w:rsid w:val="00852D6C"/>
    <w:rsid w:val="00853751"/>
    <w:rsid w:val="008537A2"/>
    <w:rsid w:val="00853A20"/>
    <w:rsid w:val="00853CCF"/>
    <w:rsid w:val="00853DCD"/>
    <w:rsid w:val="00855042"/>
    <w:rsid w:val="00855286"/>
    <w:rsid w:val="00855641"/>
    <w:rsid w:val="00855A75"/>
    <w:rsid w:val="0085605E"/>
    <w:rsid w:val="00856526"/>
    <w:rsid w:val="008578AD"/>
    <w:rsid w:val="00857AF4"/>
    <w:rsid w:val="008603FB"/>
    <w:rsid w:val="0086162E"/>
    <w:rsid w:val="00861C11"/>
    <w:rsid w:val="00861DAF"/>
    <w:rsid w:val="00863A49"/>
    <w:rsid w:val="00863F6A"/>
    <w:rsid w:val="0086496E"/>
    <w:rsid w:val="008665DF"/>
    <w:rsid w:val="008679E5"/>
    <w:rsid w:val="00870917"/>
    <w:rsid w:val="00870AE2"/>
    <w:rsid w:val="00870CAB"/>
    <w:rsid w:val="008717D0"/>
    <w:rsid w:val="008718F9"/>
    <w:rsid w:val="00871D63"/>
    <w:rsid w:val="00872344"/>
    <w:rsid w:val="008725D5"/>
    <w:rsid w:val="00872D91"/>
    <w:rsid w:val="00872F52"/>
    <w:rsid w:val="00873228"/>
    <w:rsid w:val="008732D1"/>
    <w:rsid w:val="0087393F"/>
    <w:rsid w:val="00874315"/>
    <w:rsid w:val="00874554"/>
    <w:rsid w:val="00874CB4"/>
    <w:rsid w:val="008751C2"/>
    <w:rsid w:val="00877079"/>
    <w:rsid w:val="00877229"/>
    <w:rsid w:val="008775C4"/>
    <w:rsid w:val="00877BEC"/>
    <w:rsid w:val="00877EC1"/>
    <w:rsid w:val="00880063"/>
    <w:rsid w:val="008801CC"/>
    <w:rsid w:val="0088061D"/>
    <w:rsid w:val="008809FC"/>
    <w:rsid w:val="00880C11"/>
    <w:rsid w:val="00880DBF"/>
    <w:rsid w:val="00880E80"/>
    <w:rsid w:val="00880F32"/>
    <w:rsid w:val="00881C74"/>
    <w:rsid w:val="00881E79"/>
    <w:rsid w:val="0088298D"/>
    <w:rsid w:val="00882CB2"/>
    <w:rsid w:val="00883711"/>
    <w:rsid w:val="00883E64"/>
    <w:rsid w:val="00883FFB"/>
    <w:rsid w:val="008850F1"/>
    <w:rsid w:val="0088599C"/>
    <w:rsid w:val="0088609B"/>
    <w:rsid w:val="008860AF"/>
    <w:rsid w:val="00886257"/>
    <w:rsid w:val="00886D92"/>
    <w:rsid w:val="00887BF7"/>
    <w:rsid w:val="0089033A"/>
    <w:rsid w:val="00891833"/>
    <w:rsid w:val="008921AD"/>
    <w:rsid w:val="008922CA"/>
    <w:rsid w:val="00892861"/>
    <w:rsid w:val="0089333C"/>
    <w:rsid w:val="00894738"/>
    <w:rsid w:val="00895304"/>
    <w:rsid w:val="00895F31"/>
    <w:rsid w:val="008965E3"/>
    <w:rsid w:val="00896BB5"/>
    <w:rsid w:val="00896C48"/>
    <w:rsid w:val="00896DF9"/>
    <w:rsid w:val="00897635"/>
    <w:rsid w:val="008A0D98"/>
    <w:rsid w:val="008A1996"/>
    <w:rsid w:val="008A1A87"/>
    <w:rsid w:val="008A2F01"/>
    <w:rsid w:val="008A35CE"/>
    <w:rsid w:val="008A4696"/>
    <w:rsid w:val="008A47EA"/>
    <w:rsid w:val="008A4E1A"/>
    <w:rsid w:val="008A741B"/>
    <w:rsid w:val="008A74A4"/>
    <w:rsid w:val="008B0611"/>
    <w:rsid w:val="008B08A9"/>
    <w:rsid w:val="008B0C7B"/>
    <w:rsid w:val="008B1119"/>
    <w:rsid w:val="008B1C3B"/>
    <w:rsid w:val="008B1E78"/>
    <w:rsid w:val="008B1FE0"/>
    <w:rsid w:val="008B203D"/>
    <w:rsid w:val="008B20CB"/>
    <w:rsid w:val="008B2504"/>
    <w:rsid w:val="008B2769"/>
    <w:rsid w:val="008B314B"/>
    <w:rsid w:val="008B3F09"/>
    <w:rsid w:val="008B400E"/>
    <w:rsid w:val="008B4C65"/>
    <w:rsid w:val="008B4F32"/>
    <w:rsid w:val="008B5F4F"/>
    <w:rsid w:val="008B603A"/>
    <w:rsid w:val="008B6459"/>
    <w:rsid w:val="008B68B2"/>
    <w:rsid w:val="008B6A17"/>
    <w:rsid w:val="008B6D8E"/>
    <w:rsid w:val="008B7612"/>
    <w:rsid w:val="008B768F"/>
    <w:rsid w:val="008B78E6"/>
    <w:rsid w:val="008C01DE"/>
    <w:rsid w:val="008C046F"/>
    <w:rsid w:val="008C1C85"/>
    <w:rsid w:val="008C2501"/>
    <w:rsid w:val="008C2854"/>
    <w:rsid w:val="008C2BB4"/>
    <w:rsid w:val="008C2F2E"/>
    <w:rsid w:val="008C2F43"/>
    <w:rsid w:val="008C4605"/>
    <w:rsid w:val="008C5503"/>
    <w:rsid w:val="008C5986"/>
    <w:rsid w:val="008C5DF8"/>
    <w:rsid w:val="008C635E"/>
    <w:rsid w:val="008C6DB2"/>
    <w:rsid w:val="008C71E4"/>
    <w:rsid w:val="008C7758"/>
    <w:rsid w:val="008C7853"/>
    <w:rsid w:val="008D0828"/>
    <w:rsid w:val="008D08A1"/>
    <w:rsid w:val="008D0FAC"/>
    <w:rsid w:val="008D17A0"/>
    <w:rsid w:val="008D1D06"/>
    <w:rsid w:val="008D2273"/>
    <w:rsid w:val="008D2995"/>
    <w:rsid w:val="008D2DA7"/>
    <w:rsid w:val="008D2EE1"/>
    <w:rsid w:val="008D2F64"/>
    <w:rsid w:val="008D3D98"/>
    <w:rsid w:val="008D4725"/>
    <w:rsid w:val="008D5896"/>
    <w:rsid w:val="008D624D"/>
    <w:rsid w:val="008D64B4"/>
    <w:rsid w:val="008D653F"/>
    <w:rsid w:val="008D69D3"/>
    <w:rsid w:val="008D6B7C"/>
    <w:rsid w:val="008D7441"/>
    <w:rsid w:val="008D7C66"/>
    <w:rsid w:val="008E0607"/>
    <w:rsid w:val="008E17DA"/>
    <w:rsid w:val="008E1A8F"/>
    <w:rsid w:val="008E22E4"/>
    <w:rsid w:val="008E3713"/>
    <w:rsid w:val="008E39B1"/>
    <w:rsid w:val="008E3B1E"/>
    <w:rsid w:val="008E4016"/>
    <w:rsid w:val="008E403E"/>
    <w:rsid w:val="008E41F5"/>
    <w:rsid w:val="008E5B5C"/>
    <w:rsid w:val="008E6292"/>
    <w:rsid w:val="008E672D"/>
    <w:rsid w:val="008E6C60"/>
    <w:rsid w:val="008E718F"/>
    <w:rsid w:val="008F096B"/>
    <w:rsid w:val="008F12AA"/>
    <w:rsid w:val="008F1C2C"/>
    <w:rsid w:val="008F3139"/>
    <w:rsid w:val="008F3843"/>
    <w:rsid w:val="008F443E"/>
    <w:rsid w:val="008F4642"/>
    <w:rsid w:val="008F5483"/>
    <w:rsid w:val="008F5C58"/>
    <w:rsid w:val="008F6192"/>
    <w:rsid w:val="008F6397"/>
    <w:rsid w:val="008F79E5"/>
    <w:rsid w:val="008F7B9D"/>
    <w:rsid w:val="00900388"/>
    <w:rsid w:val="00902722"/>
    <w:rsid w:val="00902BD9"/>
    <w:rsid w:val="00903583"/>
    <w:rsid w:val="009035FF"/>
    <w:rsid w:val="00903603"/>
    <w:rsid w:val="009036D9"/>
    <w:rsid w:val="0090387C"/>
    <w:rsid w:val="009038C8"/>
    <w:rsid w:val="00903C15"/>
    <w:rsid w:val="009041C3"/>
    <w:rsid w:val="00904F5D"/>
    <w:rsid w:val="0090645F"/>
    <w:rsid w:val="00906AB0"/>
    <w:rsid w:val="00907D81"/>
    <w:rsid w:val="0091093F"/>
    <w:rsid w:val="00911E58"/>
    <w:rsid w:val="00912BC4"/>
    <w:rsid w:val="00912CF7"/>
    <w:rsid w:val="00913A5C"/>
    <w:rsid w:val="00914546"/>
    <w:rsid w:val="009146DF"/>
    <w:rsid w:val="00914F08"/>
    <w:rsid w:val="0091636B"/>
    <w:rsid w:val="00916A53"/>
    <w:rsid w:val="00916F6F"/>
    <w:rsid w:val="009173EB"/>
    <w:rsid w:val="00917FCD"/>
    <w:rsid w:val="0092034E"/>
    <w:rsid w:val="00920350"/>
    <w:rsid w:val="00920FF7"/>
    <w:rsid w:val="00921323"/>
    <w:rsid w:val="009218A6"/>
    <w:rsid w:val="00921AE5"/>
    <w:rsid w:val="00921E3E"/>
    <w:rsid w:val="00922C92"/>
    <w:rsid w:val="00922DA3"/>
    <w:rsid w:val="00922F7A"/>
    <w:rsid w:val="0092381D"/>
    <w:rsid w:val="00923834"/>
    <w:rsid w:val="0092531A"/>
    <w:rsid w:val="0092534E"/>
    <w:rsid w:val="009257CE"/>
    <w:rsid w:val="00925ACB"/>
    <w:rsid w:val="00926067"/>
    <w:rsid w:val="00927271"/>
    <w:rsid w:val="00927478"/>
    <w:rsid w:val="00927C9D"/>
    <w:rsid w:val="00927F2B"/>
    <w:rsid w:val="00927F4B"/>
    <w:rsid w:val="0093005E"/>
    <w:rsid w:val="00930BBA"/>
    <w:rsid w:val="009310F2"/>
    <w:rsid w:val="009317D5"/>
    <w:rsid w:val="009319B0"/>
    <w:rsid w:val="00932766"/>
    <w:rsid w:val="00932884"/>
    <w:rsid w:val="0093378C"/>
    <w:rsid w:val="00933AED"/>
    <w:rsid w:val="00934915"/>
    <w:rsid w:val="009350AD"/>
    <w:rsid w:val="009352AA"/>
    <w:rsid w:val="009358B0"/>
    <w:rsid w:val="00935D18"/>
    <w:rsid w:val="00935F67"/>
    <w:rsid w:val="00936A8B"/>
    <w:rsid w:val="00936ED9"/>
    <w:rsid w:val="00936F9E"/>
    <w:rsid w:val="00937B6B"/>
    <w:rsid w:val="00940442"/>
    <w:rsid w:val="009404A4"/>
    <w:rsid w:val="0094072B"/>
    <w:rsid w:val="00940E05"/>
    <w:rsid w:val="00940E99"/>
    <w:rsid w:val="009412B4"/>
    <w:rsid w:val="0094158D"/>
    <w:rsid w:val="00941822"/>
    <w:rsid w:val="00941CED"/>
    <w:rsid w:val="00941D76"/>
    <w:rsid w:val="00941DC1"/>
    <w:rsid w:val="00943B63"/>
    <w:rsid w:val="00945A84"/>
    <w:rsid w:val="00945BA8"/>
    <w:rsid w:val="00945C85"/>
    <w:rsid w:val="00946157"/>
    <w:rsid w:val="0094626E"/>
    <w:rsid w:val="0094627A"/>
    <w:rsid w:val="00946584"/>
    <w:rsid w:val="009469ED"/>
    <w:rsid w:val="00946E72"/>
    <w:rsid w:val="00946FBC"/>
    <w:rsid w:val="00947151"/>
    <w:rsid w:val="0094724B"/>
    <w:rsid w:val="00947A38"/>
    <w:rsid w:val="00950ACF"/>
    <w:rsid w:val="00950C39"/>
    <w:rsid w:val="0095104F"/>
    <w:rsid w:val="009514C7"/>
    <w:rsid w:val="00951553"/>
    <w:rsid w:val="00952375"/>
    <w:rsid w:val="00952D92"/>
    <w:rsid w:val="0095366B"/>
    <w:rsid w:val="0095385B"/>
    <w:rsid w:val="00955D40"/>
    <w:rsid w:val="0095664A"/>
    <w:rsid w:val="00956A95"/>
    <w:rsid w:val="0095717C"/>
    <w:rsid w:val="009574AC"/>
    <w:rsid w:val="00960F59"/>
    <w:rsid w:val="0096180D"/>
    <w:rsid w:val="0096342D"/>
    <w:rsid w:val="00963B4F"/>
    <w:rsid w:val="00963DDD"/>
    <w:rsid w:val="0096452A"/>
    <w:rsid w:val="0096461A"/>
    <w:rsid w:val="00964AB0"/>
    <w:rsid w:val="00964D37"/>
    <w:rsid w:val="00965CC0"/>
    <w:rsid w:val="00966011"/>
    <w:rsid w:val="009662A3"/>
    <w:rsid w:val="00966E0A"/>
    <w:rsid w:val="0096754E"/>
    <w:rsid w:val="00967A3F"/>
    <w:rsid w:val="00967A9F"/>
    <w:rsid w:val="0097024C"/>
    <w:rsid w:val="0097032F"/>
    <w:rsid w:val="0097076D"/>
    <w:rsid w:val="00970D54"/>
    <w:rsid w:val="00971B04"/>
    <w:rsid w:val="0097221F"/>
    <w:rsid w:val="00972B4A"/>
    <w:rsid w:val="0097328C"/>
    <w:rsid w:val="00973E8F"/>
    <w:rsid w:val="00974D4D"/>
    <w:rsid w:val="0097558B"/>
    <w:rsid w:val="009756D3"/>
    <w:rsid w:val="009763D6"/>
    <w:rsid w:val="00976766"/>
    <w:rsid w:val="00976C92"/>
    <w:rsid w:val="00977093"/>
    <w:rsid w:val="00977766"/>
    <w:rsid w:val="009778A4"/>
    <w:rsid w:val="00977DBE"/>
    <w:rsid w:val="00977EF1"/>
    <w:rsid w:val="00980DE0"/>
    <w:rsid w:val="00981021"/>
    <w:rsid w:val="0098143C"/>
    <w:rsid w:val="009819F1"/>
    <w:rsid w:val="00981B3C"/>
    <w:rsid w:val="00981C0C"/>
    <w:rsid w:val="00981C86"/>
    <w:rsid w:val="00981EB4"/>
    <w:rsid w:val="0098241A"/>
    <w:rsid w:val="0098256E"/>
    <w:rsid w:val="0098262D"/>
    <w:rsid w:val="00982D22"/>
    <w:rsid w:val="00983AF9"/>
    <w:rsid w:val="00983B35"/>
    <w:rsid w:val="00983F6F"/>
    <w:rsid w:val="00985C9E"/>
    <w:rsid w:val="00986847"/>
    <w:rsid w:val="00986D2A"/>
    <w:rsid w:val="00987593"/>
    <w:rsid w:val="009876A9"/>
    <w:rsid w:val="00987D85"/>
    <w:rsid w:val="00990A72"/>
    <w:rsid w:val="0099131F"/>
    <w:rsid w:val="00991B4C"/>
    <w:rsid w:val="00991C10"/>
    <w:rsid w:val="0099275F"/>
    <w:rsid w:val="009930B1"/>
    <w:rsid w:val="009937B8"/>
    <w:rsid w:val="009948CF"/>
    <w:rsid w:val="00994AE3"/>
    <w:rsid w:val="00994DE1"/>
    <w:rsid w:val="0099682A"/>
    <w:rsid w:val="00996B3A"/>
    <w:rsid w:val="00996F33"/>
    <w:rsid w:val="009977EA"/>
    <w:rsid w:val="009A094F"/>
    <w:rsid w:val="009A0D7B"/>
    <w:rsid w:val="009A1524"/>
    <w:rsid w:val="009A160F"/>
    <w:rsid w:val="009A18A0"/>
    <w:rsid w:val="009A1B2D"/>
    <w:rsid w:val="009A1C51"/>
    <w:rsid w:val="009A2364"/>
    <w:rsid w:val="009A2682"/>
    <w:rsid w:val="009A2976"/>
    <w:rsid w:val="009A3C9F"/>
    <w:rsid w:val="009A4442"/>
    <w:rsid w:val="009A4631"/>
    <w:rsid w:val="009A4818"/>
    <w:rsid w:val="009A4AF7"/>
    <w:rsid w:val="009A52E9"/>
    <w:rsid w:val="009A5C42"/>
    <w:rsid w:val="009A5EE0"/>
    <w:rsid w:val="009A6060"/>
    <w:rsid w:val="009A6746"/>
    <w:rsid w:val="009A6CEF"/>
    <w:rsid w:val="009A6EA1"/>
    <w:rsid w:val="009A7529"/>
    <w:rsid w:val="009A77F0"/>
    <w:rsid w:val="009B0FA3"/>
    <w:rsid w:val="009B1302"/>
    <w:rsid w:val="009B1995"/>
    <w:rsid w:val="009B2B28"/>
    <w:rsid w:val="009B3EFB"/>
    <w:rsid w:val="009B4300"/>
    <w:rsid w:val="009B483C"/>
    <w:rsid w:val="009B551C"/>
    <w:rsid w:val="009B6187"/>
    <w:rsid w:val="009B64BC"/>
    <w:rsid w:val="009B67C7"/>
    <w:rsid w:val="009B6A4E"/>
    <w:rsid w:val="009B6D46"/>
    <w:rsid w:val="009B6F90"/>
    <w:rsid w:val="009B717C"/>
    <w:rsid w:val="009B752A"/>
    <w:rsid w:val="009B7A75"/>
    <w:rsid w:val="009C0595"/>
    <w:rsid w:val="009C0C49"/>
    <w:rsid w:val="009C239C"/>
    <w:rsid w:val="009C286D"/>
    <w:rsid w:val="009C30BA"/>
    <w:rsid w:val="009C3114"/>
    <w:rsid w:val="009C38C7"/>
    <w:rsid w:val="009C49AB"/>
    <w:rsid w:val="009C52A7"/>
    <w:rsid w:val="009C530C"/>
    <w:rsid w:val="009C69FA"/>
    <w:rsid w:val="009C7E41"/>
    <w:rsid w:val="009D018D"/>
    <w:rsid w:val="009D0B94"/>
    <w:rsid w:val="009D0F74"/>
    <w:rsid w:val="009D167C"/>
    <w:rsid w:val="009D19A8"/>
    <w:rsid w:val="009D1A0A"/>
    <w:rsid w:val="009D1F27"/>
    <w:rsid w:val="009D3039"/>
    <w:rsid w:val="009D3B7C"/>
    <w:rsid w:val="009D45AB"/>
    <w:rsid w:val="009D4732"/>
    <w:rsid w:val="009D4CB5"/>
    <w:rsid w:val="009D53BD"/>
    <w:rsid w:val="009D5985"/>
    <w:rsid w:val="009D5C4A"/>
    <w:rsid w:val="009D5D41"/>
    <w:rsid w:val="009D5FDE"/>
    <w:rsid w:val="009D6BBE"/>
    <w:rsid w:val="009D6F59"/>
    <w:rsid w:val="009D7D03"/>
    <w:rsid w:val="009E0D29"/>
    <w:rsid w:val="009E2261"/>
    <w:rsid w:val="009E2C19"/>
    <w:rsid w:val="009E33B6"/>
    <w:rsid w:val="009E3B79"/>
    <w:rsid w:val="009E3F42"/>
    <w:rsid w:val="009E3FA5"/>
    <w:rsid w:val="009E4802"/>
    <w:rsid w:val="009E64E3"/>
    <w:rsid w:val="009E6629"/>
    <w:rsid w:val="009F029D"/>
    <w:rsid w:val="009F05F9"/>
    <w:rsid w:val="009F0CDC"/>
    <w:rsid w:val="009F0F2C"/>
    <w:rsid w:val="009F14BA"/>
    <w:rsid w:val="009F17A4"/>
    <w:rsid w:val="009F1EC6"/>
    <w:rsid w:val="009F23D0"/>
    <w:rsid w:val="009F287B"/>
    <w:rsid w:val="009F288D"/>
    <w:rsid w:val="009F2A5D"/>
    <w:rsid w:val="009F2C66"/>
    <w:rsid w:val="009F3595"/>
    <w:rsid w:val="009F36D6"/>
    <w:rsid w:val="009F3CFA"/>
    <w:rsid w:val="009F47EF"/>
    <w:rsid w:val="009F48D6"/>
    <w:rsid w:val="009F4A88"/>
    <w:rsid w:val="009F4CB3"/>
    <w:rsid w:val="009F5172"/>
    <w:rsid w:val="009F5E1C"/>
    <w:rsid w:val="009F68DA"/>
    <w:rsid w:val="009F6D22"/>
    <w:rsid w:val="009F7485"/>
    <w:rsid w:val="009F792F"/>
    <w:rsid w:val="009F7D17"/>
    <w:rsid w:val="00A0130E"/>
    <w:rsid w:val="00A022FC"/>
    <w:rsid w:val="00A02965"/>
    <w:rsid w:val="00A02B5B"/>
    <w:rsid w:val="00A02C45"/>
    <w:rsid w:val="00A032E7"/>
    <w:rsid w:val="00A03D44"/>
    <w:rsid w:val="00A03FE4"/>
    <w:rsid w:val="00A04901"/>
    <w:rsid w:val="00A05077"/>
    <w:rsid w:val="00A056F6"/>
    <w:rsid w:val="00A0575D"/>
    <w:rsid w:val="00A05E69"/>
    <w:rsid w:val="00A05E70"/>
    <w:rsid w:val="00A0643C"/>
    <w:rsid w:val="00A06942"/>
    <w:rsid w:val="00A06B42"/>
    <w:rsid w:val="00A07108"/>
    <w:rsid w:val="00A104FC"/>
    <w:rsid w:val="00A10C4B"/>
    <w:rsid w:val="00A11AA8"/>
    <w:rsid w:val="00A12D38"/>
    <w:rsid w:val="00A12F02"/>
    <w:rsid w:val="00A1392F"/>
    <w:rsid w:val="00A13940"/>
    <w:rsid w:val="00A13D94"/>
    <w:rsid w:val="00A144F6"/>
    <w:rsid w:val="00A15752"/>
    <w:rsid w:val="00A15ECD"/>
    <w:rsid w:val="00A15FC4"/>
    <w:rsid w:val="00A16371"/>
    <w:rsid w:val="00A1652F"/>
    <w:rsid w:val="00A20D4B"/>
    <w:rsid w:val="00A211EC"/>
    <w:rsid w:val="00A23B44"/>
    <w:rsid w:val="00A23D13"/>
    <w:rsid w:val="00A23E30"/>
    <w:rsid w:val="00A23E32"/>
    <w:rsid w:val="00A23FE3"/>
    <w:rsid w:val="00A247FC"/>
    <w:rsid w:val="00A24F70"/>
    <w:rsid w:val="00A254DB"/>
    <w:rsid w:val="00A25F47"/>
    <w:rsid w:val="00A25F9A"/>
    <w:rsid w:val="00A260A7"/>
    <w:rsid w:val="00A260FA"/>
    <w:rsid w:val="00A26147"/>
    <w:rsid w:val="00A26987"/>
    <w:rsid w:val="00A27644"/>
    <w:rsid w:val="00A302A0"/>
    <w:rsid w:val="00A30EA7"/>
    <w:rsid w:val="00A32452"/>
    <w:rsid w:val="00A32C6D"/>
    <w:rsid w:val="00A32DE4"/>
    <w:rsid w:val="00A33563"/>
    <w:rsid w:val="00A34245"/>
    <w:rsid w:val="00A34399"/>
    <w:rsid w:val="00A3444E"/>
    <w:rsid w:val="00A3468A"/>
    <w:rsid w:val="00A34F05"/>
    <w:rsid w:val="00A3541D"/>
    <w:rsid w:val="00A359CE"/>
    <w:rsid w:val="00A409A5"/>
    <w:rsid w:val="00A413A8"/>
    <w:rsid w:val="00A41ABA"/>
    <w:rsid w:val="00A41B55"/>
    <w:rsid w:val="00A41FC7"/>
    <w:rsid w:val="00A42299"/>
    <w:rsid w:val="00A43C02"/>
    <w:rsid w:val="00A43F33"/>
    <w:rsid w:val="00A442B2"/>
    <w:rsid w:val="00A444B4"/>
    <w:rsid w:val="00A446EE"/>
    <w:rsid w:val="00A448B8"/>
    <w:rsid w:val="00A453CB"/>
    <w:rsid w:val="00A453F3"/>
    <w:rsid w:val="00A474CA"/>
    <w:rsid w:val="00A47E64"/>
    <w:rsid w:val="00A500F0"/>
    <w:rsid w:val="00A5030A"/>
    <w:rsid w:val="00A510B5"/>
    <w:rsid w:val="00A51281"/>
    <w:rsid w:val="00A51300"/>
    <w:rsid w:val="00A51529"/>
    <w:rsid w:val="00A5154C"/>
    <w:rsid w:val="00A5249B"/>
    <w:rsid w:val="00A52567"/>
    <w:rsid w:val="00A5262D"/>
    <w:rsid w:val="00A53402"/>
    <w:rsid w:val="00A5349A"/>
    <w:rsid w:val="00A5406E"/>
    <w:rsid w:val="00A54B93"/>
    <w:rsid w:val="00A551F0"/>
    <w:rsid w:val="00A5521C"/>
    <w:rsid w:val="00A5559B"/>
    <w:rsid w:val="00A557B6"/>
    <w:rsid w:val="00A557D1"/>
    <w:rsid w:val="00A557E7"/>
    <w:rsid w:val="00A55A78"/>
    <w:rsid w:val="00A56A20"/>
    <w:rsid w:val="00A571E3"/>
    <w:rsid w:val="00A5764E"/>
    <w:rsid w:val="00A57AD7"/>
    <w:rsid w:val="00A57CF4"/>
    <w:rsid w:val="00A57F24"/>
    <w:rsid w:val="00A57F7F"/>
    <w:rsid w:val="00A60393"/>
    <w:rsid w:val="00A60A54"/>
    <w:rsid w:val="00A60C0F"/>
    <w:rsid w:val="00A6132E"/>
    <w:rsid w:val="00A613F8"/>
    <w:rsid w:val="00A61B1C"/>
    <w:rsid w:val="00A627E9"/>
    <w:rsid w:val="00A628B2"/>
    <w:rsid w:val="00A62BD5"/>
    <w:rsid w:val="00A6496E"/>
    <w:rsid w:val="00A64BD5"/>
    <w:rsid w:val="00A6669B"/>
    <w:rsid w:val="00A66B83"/>
    <w:rsid w:val="00A67C88"/>
    <w:rsid w:val="00A70272"/>
    <w:rsid w:val="00A703CF"/>
    <w:rsid w:val="00A707DC"/>
    <w:rsid w:val="00A708D2"/>
    <w:rsid w:val="00A7145E"/>
    <w:rsid w:val="00A717E0"/>
    <w:rsid w:val="00A7182C"/>
    <w:rsid w:val="00A71E28"/>
    <w:rsid w:val="00A729C8"/>
    <w:rsid w:val="00A72B3E"/>
    <w:rsid w:val="00A7312A"/>
    <w:rsid w:val="00A738AF"/>
    <w:rsid w:val="00A73935"/>
    <w:rsid w:val="00A74129"/>
    <w:rsid w:val="00A7433E"/>
    <w:rsid w:val="00A74858"/>
    <w:rsid w:val="00A748E5"/>
    <w:rsid w:val="00A7499D"/>
    <w:rsid w:val="00A74B99"/>
    <w:rsid w:val="00A75199"/>
    <w:rsid w:val="00A75689"/>
    <w:rsid w:val="00A75D57"/>
    <w:rsid w:val="00A75E39"/>
    <w:rsid w:val="00A76193"/>
    <w:rsid w:val="00A76AD1"/>
    <w:rsid w:val="00A77B22"/>
    <w:rsid w:val="00A77D76"/>
    <w:rsid w:val="00A8006D"/>
    <w:rsid w:val="00A80148"/>
    <w:rsid w:val="00A802FE"/>
    <w:rsid w:val="00A80BE6"/>
    <w:rsid w:val="00A82F6E"/>
    <w:rsid w:val="00A83560"/>
    <w:rsid w:val="00A846FA"/>
    <w:rsid w:val="00A84A86"/>
    <w:rsid w:val="00A86498"/>
    <w:rsid w:val="00A8715C"/>
    <w:rsid w:val="00A905EE"/>
    <w:rsid w:val="00A90EAB"/>
    <w:rsid w:val="00A916CF"/>
    <w:rsid w:val="00A91852"/>
    <w:rsid w:val="00A91E82"/>
    <w:rsid w:val="00A926A6"/>
    <w:rsid w:val="00A9276F"/>
    <w:rsid w:val="00A936C4"/>
    <w:rsid w:val="00A93B92"/>
    <w:rsid w:val="00A93BC6"/>
    <w:rsid w:val="00A9482B"/>
    <w:rsid w:val="00A94A13"/>
    <w:rsid w:val="00A96937"/>
    <w:rsid w:val="00A96C0D"/>
    <w:rsid w:val="00A96D1E"/>
    <w:rsid w:val="00A96E73"/>
    <w:rsid w:val="00A97268"/>
    <w:rsid w:val="00A973F3"/>
    <w:rsid w:val="00A975DD"/>
    <w:rsid w:val="00AA01D7"/>
    <w:rsid w:val="00AA03C9"/>
    <w:rsid w:val="00AA11C1"/>
    <w:rsid w:val="00AA13AF"/>
    <w:rsid w:val="00AA2A7D"/>
    <w:rsid w:val="00AA340D"/>
    <w:rsid w:val="00AA4280"/>
    <w:rsid w:val="00AA50C0"/>
    <w:rsid w:val="00AA5146"/>
    <w:rsid w:val="00AA52A3"/>
    <w:rsid w:val="00AA538D"/>
    <w:rsid w:val="00AA53FB"/>
    <w:rsid w:val="00AA554F"/>
    <w:rsid w:val="00AA5784"/>
    <w:rsid w:val="00AA6467"/>
    <w:rsid w:val="00AA6C3B"/>
    <w:rsid w:val="00AB0DC1"/>
    <w:rsid w:val="00AB11D8"/>
    <w:rsid w:val="00AB370E"/>
    <w:rsid w:val="00AB3F7A"/>
    <w:rsid w:val="00AB4121"/>
    <w:rsid w:val="00AB46E2"/>
    <w:rsid w:val="00AB4DB9"/>
    <w:rsid w:val="00AB5189"/>
    <w:rsid w:val="00AB593E"/>
    <w:rsid w:val="00AB59A9"/>
    <w:rsid w:val="00AB5FC6"/>
    <w:rsid w:val="00AB600C"/>
    <w:rsid w:val="00AB68C3"/>
    <w:rsid w:val="00AB692E"/>
    <w:rsid w:val="00AB69CD"/>
    <w:rsid w:val="00AB6B29"/>
    <w:rsid w:val="00AB7160"/>
    <w:rsid w:val="00AC0029"/>
    <w:rsid w:val="00AC004B"/>
    <w:rsid w:val="00AC014F"/>
    <w:rsid w:val="00AC0C48"/>
    <w:rsid w:val="00AC1320"/>
    <w:rsid w:val="00AC4307"/>
    <w:rsid w:val="00AC47E7"/>
    <w:rsid w:val="00AC4F20"/>
    <w:rsid w:val="00AC56E3"/>
    <w:rsid w:val="00AC57FC"/>
    <w:rsid w:val="00AC6839"/>
    <w:rsid w:val="00AC7EFE"/>
    <w:rsid w:val="00AD01C6"/>
    <w:rsid w:val="00AD0425"/>
    <w:rsid w:val="00AD0557"/>
    <w:rsid w:val="00AD1A42"/>
    <w:rsid w:val="00AD26D8"/>
    <w:rsid w:val="00AD3294"/>
    <w:rsid w:val="00AD3AE3"/>
    <w:rsid w:val="00AD463C"/>
    <w:rsid w:val="00AD4C19"/>
    <w:rsid w:val="00AD5394"/>
    <w:rsid w:val="00AD55C5"/>
    <w:rsid w:val="00AD579C"/>
    <w:rsid w:val="00AD7FEA"/>
    <w:rsid w:val="00AE07F9"/>
    <w:rsid w:val="00AE0D70"/>
    <w:rsid w:val="00AE0FC8"/>
    <w:rsid w:val="00AE20C2"/>
    <w:rsid w:val="00AE2547"/>
    <w:rsid w:val="00AE39C6"/>
    <w:rsid w:val="00AE4712"/>
    <w:rsid w:val="00AE4ED7"/>
    <w:rsid w:val="00AE4FE4"/>
    <w:rsid w:val="00AE543D"/>
    <w:rsid w:val="00AE5B8B"/>
    <w:rsid w:val="00AE5CB8"/>
    <w:rsid w:val="00AE6BA5"/>
    <w:rsid w:val="00AE6BFF"/>
    <w:rsid w:val="00AE6CA5"/>
    <w:rsid w:val="00AF037B"/>
    <w:rsid w:val="00AF04E8"/>
    <w:rsid w:val="00AF0A64"/>
    <w:rsid w:val="00AF1690"/>
    <w:rsid w:val="00AF1D1C"/>
    <w:rsid w:val="00AF1E52"/>
    <w:rsid w:val="00AF25C4"/>
    <w:rsid w:val="00AF455F"/>
    <w:rsid w:val="00AF468C"/>
    <w:rsid w:val="00AF569A"/>
    <w:rsid w:val="00AF5BDF"/>
    <w:rsid w:val="00AF6C63"/>
    <w:rsid w:val="00AF773B"/>
    <w:rsid w:val="00AF7928"/>
    <w:rsid w:val="00AF7A26"/>
    <w:rsid w:val="00B00868"/>
    <w:rsid w:val="00B00B2A"/>
    <w:rsid w:val="00B00EAE"/>
    <w:rsid w:val="00B0131B"/>
    <w:rsid w:val="00B016F6"/>
    <w:rsid w:val="00B026E5"/>
    <w:rsid w:val="00B0271E"/>
    <w:rsid w:val="00B0280C"/>
    <w:rsid w:val="00B032EA"/>
    <w:rsid w:val="00B03CAC"/>
    <w:rsid w:val="00B04E1E"/>
    <w:rsid w:val="00B10412"/>
    <w:rsid w:val="00B107E5"/>
    <w:rsid w:val="00B10A46"/>
    <w:rsid w:val="00B1152D"/>
    <w:rsid w:val="00B122C2"/>
    <w:rsid w:val="00B13248"/>
    <w:rsid w:val="00B135BF"/>
    <w:rsid w:val="00B135C4"/>
    <w:rsid w:val="00B15051"/>
    <w:rsid w:val="00B1541E"/>
    <w:rsid w:val="00B15FD3"/>
    <w:rsid w:val="00B173A2"/>
    <w:rsid w:val="00B17AA9"/>
    <w:rsid w:val="00B20E69"/>
    <w:rsid w:val="00B2104D"/>
    <w:rsid w:val="00B2283D"/>
    <w:rsid w:val="00B233D9"/>
    <w:rsid w:val="00B24705"/>
    <w:rsid w:val="00B24E0E"/>
    <w:rsid w:val="00B254E7"/>
    <w:rsid w:val="00B26065"/>
    <w:rsid w:val="00B26170"/>
    <w:rsid w:val="00B26930"/>
    <w:rsid w:val="00B26AE9"/>
    <w:rsid w:val="00B26D7D"/>
    <w:rsid w:val="00B26EA0"/>
    <w:rsid w:val="00B27070"/>
    <w:rsid w:val="00B272BC"/>
    <w:rsid w:val="00B27788"/>
    <w:rsid w:val="00B306CC"/>
    <w:rsid w:val="00B31640"/>
    <w:rsid w:val="00B31673"/>
    <w:rsid w:val="00B31A01"/>
    <w:rsid w:val="00B31F60"/>
    <w:rsid w:val="00B32191"/>
    <w:rsid w:val="00B33534"/>
    <w:rsid w:val="00B3577C"/>
    <w:rsid w:val="00B35904"/>
    <w:rsid w:val="00B35C2F"/>
    <w:rsid w:val="00B37360"/>
    <w:rsid w:val="00B37EE9"/>
    <w:rsid w:val="00B40AEB"/>
    <w:rsid w:val="00B4390D"/>
    <w:rsid w:val="00B439A1"/>
    <w:rsid w:val="00B45032"/>
    <w:rsid w:val="00B4567A"/>
    <w:rsid w:val="00B4608B"/>
    <w:rsid w:val="00B4618C"/>
    <w:rsid w:val="00B466E5"/>
    <w:rsid w:val="00B47585"/>
    <w:rsid w:val="00B4769D"/>
    <w:rsid w:val="00B47761"/>
    <w:rsid w:val="00B47AB7"/>
    <w:rsid w:val="00B50D4E"/>
    <w:rsid w:val="00B5109A"/>
    <w:rsid w:val="00B51DCA"/>
    <w:rsid w:val="00B51E31"/>
    <w:rsid w:val="00B51ECC"/>
    <w:rsid w:val="00B51FCC"/>
    <w:rsid w:val="00B53E4A"/>
    <w:rsid w:val="00B541FB"/>
    <w:rsid w:val="00B54AC3"/>
    <w:rsid w:val="00B54BD0"/>
    <w:rsid w:val="00B54CFF"/>
    <w:rsid w:val="00B5517A"/>
    <w:rsid w:val="00B553EF"/>
    <w:rsid w:val="00B56693"/>
    <w:rsid w:val="00B602FF"/>
    <w:rsid w:val="00B6039E"/>
    <w:rsid w:val="00B60D07"/>
    <w:rsid w:val="00B614ED"/>
    <w:rsid w:val="00B6157B"/>
    <w:rsid w:val="00B61887"/>
    <w:rsid w:val="00B62175"/>
    <w:rsid w:val="00B62C15"/>
    <w:rsid w:val="00B6338E"/>
    <w:rsid w:val="00B6356E"/>
    <w:rsid w:val="00B63F15"/>
    <w:rsid w:val="00B645A9"/>
    <w:rsid w:val="00B6559C"/>
    <w:rsid w:val="00B655E6"/>
    <w:rsid w:val="00B65EAA"/>
    <w:rsid w:val="00B66C1A"/>
    <w:rsid w:val="00B67D3C"/>
    <w:rsid w:val="00B702E4"/>
    <w:rsid w:val="00B703EE"/>
    <w:rsid w:val="00B704C3"/>
    <w:rsid w:val="00B70A10"/>
    <w:rsid w:val="00B713EF"/>
    <w:rsid w:val="00B71BF2"/>
    <w:rsid w:val="00B721EF"/>
    <w:rsid w:val="00B72309"/>
    <w:rsid w:val="00B72B5D"/>
    <w:rsid w:val="00B72B6B"/>
    <w:rsid w:val="00B73446"/>
    <w:rsid w:val="00B736E3"/>
    <w:rsid w:val="00B73D0D"/>
    <w:rsid w:val="00B743BD"/>
    <w:rsid w:val="00B749A6"/>
    <w:rsid w:val="00B749BF"/>
    <w:rsid w:val="00B74F77"/>
    <w:rsid w:val="00B75291"/>
    <w:rsid w:val="00B7535D"/>
    <w:rsid w:val="00B75982"/>
    <w:rsid w:val="00B75E65"/>
    <w:rsid w:val="00B760F4"/>
    <w:rsid w:val="00B81EC9"/>
    <w:rsid w:val="00B81FF2"/>
    <w:rsid w:val="00B824CA"/>
    <w:rsid w:val="00B82C45"/>
    <w:rsid w:val="00B8307C"/>
    <w:rsid w:val="00B83755"/>
    <w:rsid w:val="00B84310"/>
    <w:rsid w:val="00B847FC"/>
    <w:rsid w:val="00B84809"/>
    <w:rsid w:val="00B86DD8"/>
    <w:rsid w:val="00B87A3D"/>
    <w:rsid w:val="00B87A86"/>
    <w:rsid w:val="00B90661"/>
    <w:rsid w:val="00B91930"/>
    <w:rsid w:val="00B919EB"/>
    <w:rsid w:val="00B91C4C"/>
    <w:rsid w:val="00B91CAA"/>
    <w:rsid w:val="00B91E12"/>
    <w:rsid w:val="00B91FDF"/>
    <w:rsid w:val="00B92026"/>
    <w:rsid w:val="00B925E0"/>
    <w:rsid w:val="00B92790"/>
    <w:rsid w:val="00B92B58"/>
    <w:rsid w:val="00B93785"/>
    <w:rsid w:val="00B938AE"/>
    <w:rsid w:val="00B93B59"/>
    <w:rsid w:val="00B941C4"/>
    <w:rsid w:val="00B94448"/>
    <w:rsid w:val="00B94A7D"/>
    <w:rsid w:val="00B9670D"/>
    <w:rsid w:val="00B96961"/>
    <w:rsid w:val="00B96C56"/>
    <w:rsid w:val="00B96CB1"/>
    <w:rsid w:val="00B973D9"/>
    <w:rsid w:val="00B97720"/>
    <w:rsid w:val="00B97E0E"/>
    <w:rsid w:val="00BA0189"/>
    <w:rsid w:val="00BA1561"/>
    <w:rsid w:val="00BA1833"/>
    <w:rsid w:val="00BA19EB"/>
    <w:rsid w:val="00BA1A50"/>
    <w:rsid w:val="00BA1D82"/>
    <w:rsid w:val="00BA324D"/>
    <w:rsid w:val="00BA34CC"/>
    <w:rsid w:val="00BA3CFE"/>
    <w:rsid w:val="00BA4A0F"/>
    <w:rsid w:val="00BA50CF"/>
    <w:rsid w:val="00BA52F4"/>
    <w:rsid w:val="00BA63B7"/>
    <w:rsid w:val="00BA6FC9"/>
    <w:rsid w:val="00BA77BF"/>
    <w:rsid w:val="00BB139E"/>
    <w:rsid w:val="00BB1A13"/>
    <w:rsid w:val="00BB1F5D"/>
    <w:rsid w:val="00BB27A4"/>
    <w:rsid w:val="00BB291D"/>
    <w:rsid w:val="00BB2CCB"/>
    <w:rsid w:val="00BB3032"/>
    <w:rsid w:val="00BB505F"/>
    <w:rsid w:val="00BB5A39"/>
    <w:rsid w:val="00BB5D15"/>
    <w:rsid w:val="00BB5DB1"/>
    <w:rsid w:val="00BB621F"/>
    <w:rsid w:val="00BB6985"/>
    <w:rsid w:val="00BB7194"/>
    <w:rsid w:val="00BB758F"/>
    <w:rsid w:val="00BB7834"/>
    <w:rsid w:val="00BC0136"/>
    <w:rsid w:val="00BC0162"/>
    <w:rsid w:val="00BC0B6E"/>
    <w:rsid w:val="00BC0CA9"/>
    <w:rsid w:val="00BC1892"/>
    <w:rsid w:val="00BC1AB2"/>
    <w:rsid w:val="00BC2199"/>
    <w:rsid w:val="00BC33BD"/>
    <w:rsid w:val="00BC34A2"/>
    <w:rsid w:val="00BC46F9"/>
    <w:rsid w:val="00BC48E7"/>
    <w:rsid w:val="00BC4F37"/>
    <w:rsid w:val="00BC5013"/>
    <w:rsid w:val="00BC55B8"/>
    <w:rsid w:val="00BC5D44"/>
    <w:rsid w:val="00BC5E61"/>
    <w:rsid w:val="00BC67E2"/>
    <w:rsid w:val="00BC6BED"/>
    <w:rsid w:val="00BC76EC"/>
    <w:rsid w:val="00BD059D"/>
    <w:rsid w:val="00BD09DD"/>
    <w:rsid w:val="00BD0D33"/>
    <w:rsid w:val="00BD1DAF"/>
    <w:rsid w:val="00BD1F9C"/>
    <w:rsid w:val="00BD2334"/>
    <w:rsid w:val="00BD4424"/>
    <w:rsid w:val="00BD4627"/>
    <w:rsid w:val="00BD5DD9"/>
    <w:rsid w:val="00BD5E67"/>
    <w:rsid w:val="00BD61F5"/>
    <w:rsid w:val="00BD62DF"/>
    <w:rsid w:val="00BD695F"/>
    <w:rsid w:val="00BD7015"/>
    <w:rsid w:val="00BD7AD0"/>
    <w:rsid w:val="00BD7AF1"/>
    <w:rsid w:val="00BD7C50"/>
    <w:rsid w:val="00BD7F86"/>
    <w:rsid w:val="00BE02E3"/>
    <w:rsid w:val="00BE0C2B"/>
    <w:rsid w:val="00BE0DAE"/>
    <w:rsid w:val="00BE1C18"/>
    <w:rsid w:val="00BE1D24"/>
    <w:rsid w:val="00BE2B1E"/>
    <w:rsid w:val="00BE351F"/>
    <w:rsid w:val="00BE41C7"/>
    <w:rsid w:val="00BE47C7"/>
    <w:rsid w:val="00BE4ECD"/>
    <w:rsid w:val="00BE52D5"/>
    <w:rsid w:val="00BE582C"/>
    <w:rsid w:val="00BE74D7"/>
    <w:rsid w:val="00BE7725"/>
    <w:rsid w:val="00BE7AC9"/>
    <w:rsid w:val="00BF071D"/>
    <w:rsid w:val="00BF1B77"/>
    <w:rsid w:val="00BF1D5D"/>
    <w:rsid w:val="00BF1F03"/>
    <w:rsid w:val="00BF2434"/>
    <w:rsid w:val="00BF2A86"/>
    <w:rsid w:val="00BF3020"/>
    <w:rsid w:val="00BF402B"/>
    <w:rsid w:val="00BF42CE"/>
    <w:rsid w:val="00BF43BD"/>
    <w:rsid w:val="00BF51EC"/>
    <w:rsid w:val="00BF5325"/>
    <w:rsid w:val="00BF53E8"/>
    <w:rsid w:val="00BF564F"/>
    <w:rsid w:val="00BF591A"/>
    <w:rsid w:val="00BF5B33"/>
    <w:rsid w:val="00BF64D3"/>
    <w:rsid w:val="00BF6C0A"/>
    <w:rsid w:val="00BF74F3"/>
    <w:rsid w:val="00C01018"/>
    <w:rsid w:val="00C0309D"/>
    <w:rsid w:val="00C036B8"/>
    <w:rsid w:val="00C04201"/>
    <w:rsid w:val="00C0474C"/>
    <w:rsid w:val="00C047CA"/>
    <w:rsid w:val="00C04D20"/>
    <w:rsid w:val="00C04F41"/>
    <w:rsid w:val="00C05004"/>
    <w:rsid w:val="00C0605E"/>
    <w:rsid w:val="00C0667A"/>
    <w:rsid w:val="00C06AEC"/>
    <w:rsid w:val="00C074F0"/>
    <w:rsid w:val="00C10E5B"/>
    <w:rsid w:val="00C116D0"/>
    <w:rsid w:val="00C11DD7"/>
    <w:rsid w:val="00C1243F"/>
    <w:rsid w:val="00C125AE"/>
    <w:rsid w:val="00C128EF"/>
    <w:rsid w:val="00C12945"/>
    <w:rsid w:val="00C12F3D"/>
    <w:rsid w:val="00C1382F"/>
    <w:rsid w:val="00C13A64"/>
    <w:rsid w:val="00C13AEB"/>
    <w:rsid w:val="00C146F0"/>
    <w:rsid w:val="00C14CAD"/>
    <w:rsid w:val="00C150D2"/>
    <w:rsid w:val="00C15BA8"/>
    <w:rsid w:val="00C15E93"/>
    <w:rsid w:val="00C16331"/>
    <w:rsid w:val="00C163A7"/>
    <w:rsid w:val="00C176C3"/>
    <w:rsid w:val="00C17B36"/>
    <w:rsid w:val="00C17CEA"/>
    <w:rsid w:val="00C21412"/>
    <w:rsid w:val="00C23205"/>
    <w:rsid w:val="00C2346E"/>
    <w:rsid w:val="00C23B8A"/>
    <w:rsid w:val="00C24452"/>
    <w:rsid w:val="00C25339"/>
    <w:rsid w:val="00C2599C"/>
    <w:rsid w:val="00C25AE1"/>
    <w:rsid w:val="00C25E0B"/>
    <w:rsid w:val="00C25EDE"/>
    <w:rsid w:val="00C26033"/>
    <w:rsid w:val="00C2625A"/>
    <w:rsid w:val="00C265D3"/>
    <w:rsid w:val="00C267D4"/>
    <w:rsid w:val="00C26992"/>
    <w:rsid w:val="00C269B7"/>
    <w:rsid w:val="00C26D79"/>
    <w:rsid w:val="00C26DB7"/>
    <w:rsid w:val="00C26F16"/>
    <w:rsid w:val="00C27DAB"/>
    <w:rsid w:val="00C30349"/>
    <w:rsid w:val="00C30D3C"/>
    <w:rsid w:val="00C31B6A"/>
    <w:rsid w:val="00C32752"/>
    <w:rsid w:val="00C327A4"/>
    <w:rsid w:val="00C32910"/>
    <w:rsid w:val="00C346B7"/>
    <w:rsid w:val="00C35043"/>
    <w:rsid w:val="00C352AC"/>
    <w:rsid w:val="00C3583F"/>
    <w:rsid w:val="00C3600F"/>
    <w:rsid w:val="00C36322"/>
    <w:rsid w:val="00C36958"/>
    <w:rsid w:val="00C37711"/>
    <w:rsid w:val="00C37B1D"/>
    <w:rsid w:val="00C37F10"/>
    <w:rsid w:val="00C4026D"/>
    <w:rsid w:val="00C40AE1"/>
    <w:rsid w:val="00C40E55"/>
    <w:rsid w:val="00C423B0"/>
    <w:rsid w:val="00C42866"/>
    <w:rsid w:val="00C428C4"/>
    <w:rsid w:val="00C431D0"/>
    <w:rsid w:val="00C432CF"/>
    <w:rsid w:val="00C438B0"/>
    <w:rsid w:val="00C439A0"/>
    <w:rsid w:val="00C43B1F"/>
    <w:rsid w:val="00C43EBC"/>
    <w:rsid w:val="00C44072"/>
    <w:rsid w:val="00C44A0D"/>
    <w:rsid w:val="00C4537C"/>
    <w:rsid w:val="00C45461"/>
    <w:rsid w:val="00C45C99"/>
    <w:rsid w:val="00C47064"/>
    <w:rsid w:val="00C471BA"/>
    <w:rsid w:val="00C47351"/>
    <w:rsid w:val="00C47CE4"/>
    <w:rsid w:val="00C47FA4"/>
    <w:rsid w:val="00C50781"/>
    <w:rsid w:val="00C509DE"/>
    <w:rsid w:val="00C50AF7"/>
    <w:rsid w:val="00C50E9F"/>
    <w:rsid w:val="00C5144D"/>
    <w:rsid w:val="00C5192B"/>
    <w:rsid w:val="00C51BC5"/>
    <w:rsid w:val="00C51D6E"/>
    <w:rsid w:val="00C520F1"/>
    <w:rsid w:val="00C52651"/>
    <w:rsid w:val="00C52BCA"/>
    <w:rsid w:val="00C530B4"/>
    <w:rsid w:val="00C53364"/>
    <w:rsid w:val="00C53925"/>
    <w:rsid w:val="00C53AC2"/>
    <w:rsid w:val="00C53B92"/>
    <w:rsid w:val="00C540C1"/>
    <w:rsid w:val="00C543DF"/>
    <w:rsid w:val="00C54D31"/>
    <w:rsid w:val="00C54DE3"/>
    <w:rsid w:val="00C5550C"/>
    <w:rsid w:val="00C56D0B"/>
    <w:rsid w:val="00C56F23"/>
    <w:rsid w:val="00C57B7D"/>
    <w:rsid w:val="00C60757"/>
    <w:rsid w:val="00C60D3A"/>
    <w:rsid w:val="00C61507"/>
    <w:rsid w:val="00C618F0"/>
    <w:rsid w:val="00C61BE3"/>
    <w:rsid w:val="00C61C8D"/>
    <w:rsid w:val="00C61E97"/>
    <w:rsid w:val="00C62C56"/>
    <w:rsid w:val="00C62DFB"/>
    <w:rsid w:val="00C63660"/>
    <w:rsid w:val="00C64BD0"/>
    <w:rsid w:val="00C64C28"/>
    <w:rsid w:val="00C656C8"/>
    <w:rsid w:val="00C65A5E"/>
    <w:rsid w:val="00C662A5"/>
    <w:rsid w:val="00C66D22"/>
    <w:rsid w:val="00C67922"/>
    <w:rsid w:val="00C703A7"/>
    <w:rsid w:val="00C706D5"/>
    <w:rsid w:val="00C70893"/>
    <w:rsid w:val="00C722F8"/>
    <w:rsid w:val="00C7295F"/>
    <w:rsid w:val="00C72A27"/>
    <w:rsid w:val="00C72CEF"/>
    <w:rsid w:val="00C72F15"/>
    <w:rsid w:val="00C74BF7"/>
    <w:rsid w:val="00C75B56"/>
    <w:rsid w:val="00C75E41"/>
    <w:rsid w:val="00C77541"/>
    <w:rsid w:val="00C7765F"/>
    <w:rsid w:val="00C8004C"/>
    <w:rsid w:val="00C80EC4"/>
    <w:rsid w:val="00C8102E"/>
    <w:rsid w:val="00C8270E"/>
    <w:rsid w:val="00C83A04"/>
    <w:rsid w:val="00C83B18"/>
    <w:rsid w:val="00C83DE7"/>
    <w:rsid w:val="00C83E39"/>
    <w:rsid w:val="00C8464D"/>
    <w:rsid w:val="00C85A55"/>
    <w:rsid w:val="00C86A6F"/>
    <w:rsid w:val="00C86D63"/>
    <w:rsid w:val="00C87B12"/>
    <w:rsid w:val="00C907A3"/>
    <w:rsid w:val="00C909DC"/>
    <w:rsid w:val="00C90A36"/>
    <w:rsid w:val="00C91154"/>
    <w:rsid w:val="00C91BC3"/>
    <w:rsid w:val="00C92373"/>
    <w:rsid w:val="00C9246A"/>
    <w:rsid w:val="00C926FE"/>
    <w:rsid w:val="00C93214"/>
    <w:rsid w:val="00C93AEF"/>
    <w:rsid w:val="00C94B9C"/>
    <w:rsid w:val="00C94E69"/>
    <w:rsid w:val="00C95206"/>
    <w:rsid w:val="00C96C3E"/>
    <w:rsid w:val="00C96E37"/>
    <w:rsid w:val="00C971B4"/>
    <w:rsid w:val="00C9726C"/>
    <w:rsid w:val="00C97D53"/>
    <w:rsid w:val="00C97F26"/>
    <w:rsid w:val="00CA1122"/>
    <w:rsid w:val="00CA12D4"/>
    <w:rsid w:val="00CA14DA"/>
    <w:rsid w:val="00CA15C9"/>
    <w:rsid w:val="00CA1745"/>
    <w:rsid w:val="00CA1842"/>
    <w:rsid w:val="00CA1AD0"/>
    <w:rsid w:val="00CA36D2"/>
    <w:rsid w:val="00CA38AF"/>
    <w:rsid w:val="00CA3DA3"/>
    <w:rsid w:val="00CA3F97"/>
    <w:rsid w:val="00CA408B"/>
    <w:rsid w:val="00CA4376"/>
    <w:rsid w:val="00CA52F4"/>
    <w:rsid w:val="00CA6443"/>
    <w:rsid w:val="00CA67B6"/>
    <w:rsid w:val="00CA6BB3"/>
    <w:rsid w:val="00CA6C9E"/>
    <w:rsid w:val="00CB00DE"/>
    <w:rsid w:val="00CB0829"/>
    <w:rsid w:val="00CB0D81"/>
    <w:rsid w:val="00CB22A9"/>
    <w:rsid w:val="00CB22C9"/>
    <w:rsid w:val="00CB2320"/>
    <w:rsid w:val="00CB25CD"/>
    <w:rsid w:val="00CB3A99"/>
    <w:rsid w:val="00CB3E27"/>
    <w:rsid w:val="00CB3FDA"/>
    <w:rsid w:val="00CB4071"/>
    <w:rsid w:val="00CB4202"/>
    <w:rsid w:val="00CB687F"/>
    <w:rsid w:val="00CC0154"/>
    <w:rsid w:val="00CC01B3"/>
    <w:rsid w:val="00CC06B4"/>
    <w:rsid w:val="00CC0AC4"/>
    <w:rsid w:val="00CC0DC5"/>
    <w:rsid w:val="00CC23C1"/>
    <w:rsid w:val="00CC2F58"/>
    <w:rsid w:val="00CC3637"/>
    <w:rsid w:val="00CC38D4"/>
    <w:rsid w:val="00CC3AE7"/>
    <w:rsid w:val="00CC3BFA"/>
    <w:rsid w:val="00CC463E"/>
    <w:rsid w:val="00CC4689"/>
    <w:rsid w:val="00CC509A"/>
    <w:rsid w:val="00CC5129"/>
    <w:rsid w:val="00CC6B4C"/>
    <w:rsid w:val="00CC7026"/>
    <w:rsid w:val="00CC74A4"/>
    <w:rsid w:val="00CC7641"/>
    <w:rsid w:val="00CD03C0"/>
    <w:rsid w:val="00CD081F"/>
    <w:rsid w:val="00CD147D"/>
    <w:rsid w:val="00CD1F31"/>
    <w:rsid w:val="00CD1F32"/>
    <w:rsid w:val="00CD23AB"/>
    <w:rsid w:val="00CD2B06"/>
    <w:rsid w:val="00CD4467"/>
    <w:rsid w:val="00CD476F"/>
    <w:rsid w:val="00CD4CE2"/>
    <w:rsid w:val="00CD50C4"/>
    <w:rsid w:val="00CD7C30"/>
    <w:rsid w:val="00CD7F9B"/>
    <w:rsid w:val="00CE1208"/>
    <w:rsid w:val="00CE1324"/>
    <w:rsid w:val="00CE2151"/>
    <w:rsid w:val="00CE2645"/>
    <w:rsid w:val="00CE273C"/>
    <w:rsid w:val="00CE2E73"/>
    <w:rsid w:val="00CE4584"/>
    <w:rsid w:val="00CE4F5A"/>
    <w:rsid w:val="00CE597D"/>
    <w:rsid w:val="00CE6B1E"/>
    <w:rsid w:val="00CE71C8"/>
    <w:rsid w:val="00CE73A3"/>
    <w:rsid w:val="00CE7500"/>
    <w:rsid w:val="00CE798F"/>
    <w:rsid w:val="00CF1196"/>
    <w:rsid w:val="00CF1500"/>
    <w:rsid w:val="00CF1B92"/>
    <w:rsid w:val="00CF1CB1"/>
    <w:rsid w:val="00CF208C"/>
    <w:rsid w:val="00CF3172"/>
    <w:rsid w:val="00CF34FC"/>
    <w:rsid w:val="00CF4220"/>
    <w:rsid w:val="00CF445E"/>
    <w:rsid w:val="00CF4D1F"/>
    <w:rsid w:val="00CF5089"/>
    <w:rsid w:val="00CF5488"/>
    <w:rsid w:val="00CF562C"/>
    <w:rsid w:val="00CF5B3C"/>
    <w:rsid w:val="00CF5C8C"/>
    <w:rsid w:val="00CF6B07"/>
    <w:rsid w:val="00CF7CEF"/>
    <w:rsid w:val="00D00747"/>
    <w:rsid w:val="00D026DB"/>
    <w:rsid w:val="00D033E6"/>
    <w:rsid w:val="00D03B62"/>
    <w:rsid w:val="00D03D9E"/>
    <w:rsid w:val="00D048B9"/>
    <w:rsid w:val="00D05184"/>
    <w:rsid w:val="00D059BB"/>
    <w:rsid w:val="00D05A97"/>
    <w:rsid w:val="00D06466"/>
    <w:rsid w:val="00D065D1"/>
    <w:rsid w:val="00D07995"/>
    <w:rsid w:val="00D07E12"/>
    <w:rsid w:val="00D104E0"/>
    <w:rsid w:val="00D10580"/>
    <w:rsid w:val="00D10DC6"/>
    <w:rsid w:val="00D11184"/>
    <w:rsid w:val="00D1120F"/>
    <w:rsid w:val="00D12495"/>
    <w:rsid w:val="00D12735"/>
    <w:rsid w:val="00D13083"/>
    <w:rsid w:val="00D14D34"/>
    <w:rsid w:val="00D164BB"/>
    <w:rsid w:val="00D17BAD"/>
    <w:rsid w:val="00D17C9A"/>
    <w:rsid w:val="00D210B8"/>
    <w:rsid w:val="00D2211E"/>
    <w:rsid w:val="00D2275E"/>
    <w:rsid w:val="00D22A9A"/>
    <w:rsid w:val="00D2310F"/>
    <w:rsid w:val="00D23643"/>
    <w:rsid w:val="00D243E3"/>
    <w:rsid w:val="00D25398"/>
    <w:rsid w:val="00D26AD7"/>
    <w:rsid w:val="00D26EE1"/>
    <w:rsid w:val="00D27711"/>
    <w:rsid w:val="00D3199A"/>
    <w:rsid w:val="00D31B2E"/>
    <w:rsid w:val="00D31B39"/>
    <w:rsid w:val="00D32382"/>
    <w:rsid w:val="00D325A3"/>
    <w:rsid w:val="00D338A3"/>
    <w:rsid w:val="00D33FCF"/>
    <w:rsid w:val="00D34099"/>
    <w:rsid w:val="00D3463E"/>
    <w:rsid w:val="00D34AB1"/>
    <w:rsid w:val="00D34BF3"/>
    <w:rsid w:val="00D350EB"/>
    <w:rsid w:val="00D35973"/>
    <w:rsid w:val="00D35A3E"/>
    <w:rsid w:val="00D37440"/>
    <w:rsid w:val="00D37BBA"/>
    <w:rsid w:val="00D37C45"/>
    <w:rsid w:val="00D37D0D"/>
    <w:rsid w:val="00D4027A"/>
    <w:rsid w:val="00D40D0C"/>
    <w:rsid w:val="00D412BF"/>
    <w:rsid w:val="00D41B71"/>
    <w:rsid w:val="00D41D5E"/>
    <w:rsid w:val="00D423C6"/>
    <w:rsid w:val="00D423C9"/>
    <w:rsid w:val="00D42586"/>
    <w:rsid w:val="00D42A83"/>
    <w:rsid w:val="00D42E58"/>
    <w:rsid w:val="00D42E64"/>
    <w:rsid w:val="00D42EEF"/>
    <w:rsid w:val="00D4304D"/>
    <w:rsid w:val="00D4323D"/>
    <w:rsid w:val="00D43654"/>
    <w:rsid w:val="00D44559"/>
    <w:rsid w:val="00D46275"/>
    <w:rsid w:val="00D462A2"/>
    <w:rsid w:val="00D46BE5"/>
    <w:rsid w:val="00D46D08"/>
    <w:rsid w:val="00D46DE3"/>
    <w:rsid w:val="00D4766B"/>
    <w:rsid w:val="00D50D50"/>
    <w:rsid w:val="00D5137C"/>
    <w:rsid w:val="00D5141F"/>
    <w:rsid w:val="00D515D8"/>
    <w:rsid w:val="00D51B3B"/>
    <w:rsid w:val="00D529D0"/>
    <w:rsid w:val="00D52A09"/>
    <w:rsid w:val="00D52C71"/>
    <w:rsid w:val="00D5379E"/>
    <w:rsid w:val="00D5439A"/>
    <w:rsid w:val="00D5476A"/>
    <w:rsid w:val="00D55106"/>
    <w:rsid w:val="00D556C5"/>
    <w:rsid w:val="00D56252"/>
    <w:rsid w:val="00D5627B"/>
    <w:rsid w:val="00D568FF"/>
    <w:rsid w:val="00D56D31"/>
    <w:rsid w:val="00D56D7A"/>
    <w:rsid w:val="00D57567"/>
    <w:rsid w:val="00D577A6"/>
    <w:rsid w:val="00D57CA7"/>
    <w:rsid w:val="00D600A6"/>
    <w:rsid w:val="00D60542"/>
    <w:rsid w:val="00D6077A"/>
    <w:rsid w:val="00D60E85"/>
    <w:rsid w:val="00D60ED1"/>
    <w:rsid w:val="00D6199E"/>
    <w:rsid w:val="00D61B0F"/>
    <w:rsid w:val="00D61FEA"/>
    <w:rsid w:val="00D63574"/>
    <w:rsid w:val="00D640DB"/>
    <w:rsid w:val="00D642E1"/>
    <w:rsid w:val="00D64594"/>
    <w:rsid w:val="00D64704"/>
    <w:rsid w:val="00D64A75"/>
    <w:rsid w:val="00D659ED"/>
    <w:rsid w:val="00D65A21"/>
    <w:rsid w:val="00D665C5"/>
    <w:rsid w:val="00D671CD"/>
    <w:rsid w:val="00D6798A"/>
    <w:rsid w:val="00D7073B"/>
    <w:rsid w:val="00D70B8D"/>
    <w:rsid w:val="00D70C82"/>
    <w:rsid w:val="00D710E1"/>
    <w:rsid w:val="00D71D80"/>
    <w:rsid w:val="00D72137"/>
    <w:rsid w:val="00D7343E"/>
    <w:rsid w:val="00D734F5"/>
    <w:rsid w:val="00D74D14"/>
    <w:rsid w:val="00D75517"/>
    <w:rsid w:val="00D80CEF"/>
    <w:rsid w:val="00D81D23"/>
    <w:rsid w:val="00D828C5"/>
    <w:rsid w:val="00D8367F"/>
    <w:rsid w:val="00D84736"/>
    <w:rsid w:val="00D8530D"/>
    <w:rsid w:val="00D85916"/>
    <w:rsid w:val="00D878B5"/>
    <w:rsid w:val="00D90199"/>
    <w:rsid w:val="00D906ED"/>
    <w:rsid w:val="00D90C19"/>
    <w:rsid w:val="00D91B27"/>
    <w:rsid w:val="00D92760"/>
    <w:rsid w:val="00D92A8B"/>
    <w:rsid w:val="00D937C7"/>
    <w:rsid w:val="00D93999"/>
    <w:rsid w:val="00D95805"/>
    <w:rsid w:val="00D95B8B"/>
    <w:rsid w:val="00D96A0C"/>
    <w:rsid w:val="00D96A5A"/>
    <w:rsid w:val="00D96C29"/>
    <w:rsid w:val="00D96DBD"/>
    <w:rsid w:val="00D9727C"/>
    <w:rsid w:val="00D97564"/>
    <w:rsid w:val="00D97DFD"/>
    <w:rsid w:val="00DA27B1"/>
    <w:rsid w:val="00DA2972"/>
    <w:rsid w:val="00DA2F39"/>
    <w:rsid w:val="00DA41C5"/>
    <w:rsid w:val="00DA4395"/>
    <w:rsid w:val="00DA553A"/>
    <w:rsid w:val="00DA5BA9"/>
    <w:rsid w:val="00DA5F94"/>
    <w:rsid w:val="00DA61CE"/>
    <w:rsid w:val="00DA62D4"/>
    <w:rsid w:val="00DA703B"/>
    <w:rsid w:val="00DA77CC"/>
    <w:rsid w:val="00DA79D4"/>
    <w:rsid w:val="00DA7A73"/>
    <w:rsid w:val="00DB12E9"/>
    <w:rsid w:val="00DB276D"/>
    <w:rsid w:val="00DB33D8"/>
    <w:rsid w:val="00DB3541"/>
    <w:rsid w:val="00DB3995"/>
    <w:rsid w:val="00DB4092"/>
    <w:rsid w:val="00DB52E5"/>
    <w:rsid w:val="00DB59CA"/>
    <w:rsid w:val="00DB6045"/>
    <w:rsid w:val="00DB609D"/>
    <w:rsid w:val="00DB64F0"/>
    <w:rsid w:val="00DB6931"/>
    <w:rsid w:val="00DB7305"/>
    <w:rsid w:val="00DB7772"/>
    <w:rsid w:val="00DB7E60"/>
    <w:rsid w:val="00DC0409"/>
    <w:rsid w:val="00DC0D86"/>
    <w:rsid w:val="00DC10F5"/>
    <w:rsid w:val="00DC15C1"/>
    <w:rsid w:val="00DC17E9"/>
    <w:rsid w:val="00DC198E"/>
    <w:rsid w:val="00DC1AF5"/>
    <w:rsid w:val="00DC1D1C"/>
    <w:rsid w:val="00DC1F9F"/>
    <w:rsid w:val="00DC237F"/>
    <w:rsid w:val="00DC2446"/>
    <w:rsid w:val="00DC2E40"/>
    <w:rsid w:val="00DC2F36"/>
    <w:rsid w:val="00DC30D2"/>
    <w:rsid w:val="00DC326C"/>
    <w:rsid w:val="00DC399F"/>
    <w:rsid w:val="00DC3B81"/>
    <w:rsid w:val="00DC3D11"/>
    <w:rsid w:val="00DC460A"/>
    <w:rsid w:val="00DC538B"/>
    <w:rsid w:val="00DC56E3"/>
    <w:rsid w:val="00DC6005"/>
    <w:rsid w:val="00DC6237"/>
    <w:rsid w:val="00DC71AA"/>
    <w:rsid w:val="00DD0AFE"/>
    <w:rsid w:val="00DD1CAC"/>
    <w:rsid w:val="00DD261A"/>
    <w:rsid w:val="00DD2891"/>
    <w:rsid w:val="00DD2FC7"/>
    <w:rsid w:val="00DD3212"/>
    <w:rsid w:val="00DD3459"/>
    <w:rsid w:val="00DD439D"/>
    <w:rsid w:val="00DD44D3"/>
    <w:rsid w:val="00DD4DCA"/>
    <w:rsid w:val="00DD6103"/>
    <w:rsid w:val="00DD6CA5"/>
    <w:rsid w:val="00DD6DBD"/>
    <w:rsid w:val="00DD7333"/>
    <w:rsid w:val="00DD761B"/>
    <w:rsid w:val="00DD78BB"/>
    <w:rsid w:val="00DD7F16"/>
    <w:rsid w:val="00DE07A7"/>
    <w:rsid w:val="00DE0847"/>
    <w:rsid w:val="00DE0D4C"/>
    <w:rsid w:val="00DE1048"/>
    <w:rsid w:val="00DE1711"/>
    <w:rsid w:val="00DE1F7D"/>
    <w:rsid w:val="00DE2225"/>
    <w:rsid w:val="00DE25AD"/>
    <w:rsid w:val="00DE30E3"/>
    <w:rsid w:val="00DE3319"/>
    <w:rsid w:val="00DE37C0"/>
    <w:rsid w:val="00DE3F6B"/>
    <w:rsid w:val="00DE4361"/>
    <w:rsid w:val="00DE4C37"/>
    <w:rsid w:val="00DE508F"/>
    <w:rsid w:val="00DE5AEB"/>
    <w:rsid w:val="00DE6A88"/>
    <w:rsid w:val="00DE6C20"/>
    <w:rsid w:val="00DE7D97"/>
    <w:rsid w:val="00DE7FA0"/>
    <w:rsid w:val="00DE7FB8"/>
    <w:rsid w:val="00DF08A1"/>
    <w:rsid w:val="00DF0A70"/>
    <w:rsid w:val="00DF1163"/>
    <w:rsid w:val="00DF1344"/>
    <w:rsid w:val="00DF1DA4"/>
    <w:rsid w:val="00DF252D"/>
    <w:rsid w:val="00DF28CA"/>
    <w:rsid w:val="00DF3439"/>
    <w:rsid w:val="00DF4CD6"/>
    <w:rsid w:val="00DF5659"/>
    <w:rsid w:val="00DF5994"/>
    <w:rsid w:val="00DF5DBA"/>
    <w:rsid w:val="00DF5FD0"/>
    <w:rsid w:val="00DF6620"/>
    <w:rsid w:val="00DF7470"/>
    <w:rsid w:val="00DF7977"/>
    <w:rsid w:val="00DF7C70"/>
    <w:rsid w:val="00E0078F"/>
    <w:rsid w:val="00E00855"/>
    <w:rsid w:val="00E01881"/>
    <w:rsid w:val="00E01A21"/>
    <w:rsid w:val="00E01BAA"/>
    <w:rsid w:val="00E028A7"/>
    <w:rsid w:val="00E02F35"/>
    <w:rsid w:val="00E04435"/>
    <w:rsid w:val="00E04D6E"/>
    <w:rsid w:val="00E0607A"/>
    <w:rsid w:val="00E1009A"/>
    <w:rsid w:val="00E1010F"/>
    <w:rsid w:val="00E119BE"/>
    <w:rsid w:val="00E1225D"/>
    <w:rsid w:val="00E1296B"/>
    <w:rsid w:val="00E13019"/>
    <w:rsid w:val="00E134A6"/>
    <w:rsid w:val="00E13775"/>
    <w:rsid w:val="00E14235"/>
    <w:rsid w:val="00E142DA"/>
    <w:rsid w:val="00E1549E"/>
    <w:rsid w:val="00E15CB1"/>
    <w:rsid w:val="00E163E1"/>
    <w:rsid w:val="00E1674E"/>
    <w:rsid w:val="00E16873"/>
    <w:rsid w:val="00E16A7A"/>
    <w:rsid w:val="00E16DB0"/>
    <w:rsid w:val="00E17B66"/>
    <w:rsid w:val="00E2097C"/>
    <w:rsid w:val="00E210D9"/>
    <w:rsid w:val="00E2180A"/>
    <w:rsid w:val="00E227A0"/>
    <w:rsid w:val="00E228AB"/>
    <w:rsid w:val="00E22A41"/>
    <w:rsid w:val="00E22B82"/>
    <w:rsid w:val="00E23925"/>
    <w:rsid w:val="00E24FDC"/>
    <w:rsid w:val="00E250DA"/>
    <w:rsid w:val="00E26A65"/>
    <w:rsid w:val="00E270F4"/>
    <w:rsid w:val="00E27CA1"/>
    <w:rsid w:val="00E313FA"/>
    <w:rsid w:val="00E31B5A"/>
    <w:rsid w:val="00E328FC"/>
    <w:rsid w:val="00E32C0A"/>
    <w:rsid w:val="00E32E01"/>
    <w:rsid w:val="00E3392F"/>
    <w:rsid w:val="00E33D17"/>
    <w:rsid w:val="00E34258"/>
    <w:rsid w:val="00E3469C"/>
    <w:rsid w:val="00E34888"/>
    <w:rsid w:val="00E34CA7"/>
    <w:rsid w:val="00E3537E"/>
    <w:rsid w:val="00E36522"/>
    <w:rsid w:val="00E37075"/>
    <w:rsid w:val="00E37940"/>
    <w:rsid w:val="00E401FD"/>
    <w:rsid w:val="00E404C4"/>
    <w:rsid w:val="00E407B3"/>
    <w:rsid w:val="00E40F21"/>
    <w:rsid w:val="00E41391"/>
    <w:rsid w:val="00E41723"/>
    <w:rsid w:val="00E41807"/>
    <w:rsid w:val="00E42103"/>
    <w:rsid w:val="00E4221F"/>
    <w:rsid w:val="00E42EAB"/>
    <w:rsid w:val="00E43768"/>
    <w:rsid w:val="00E43844"/>
    <w:rsid w:val="00E4387C"/>
    <w:rsid w:val="00E43AA6"/>
    <w:rsid w:val="00E43EC1"/>
    <w:rsid w:val="00E43ECD"/>
    <w:rsid w:val="00E441F0"/>
    <w:rsid w:val="00E44405"/>
    <w:rsid w:val="00E44822"/>
    <w:rsid w:val="00E45660"/>
    <w:rsid w:val="00E45C16"/>
    <w:rsid w:val="00E45FB4"/>
    <w:rsid w:val="00E46AA1"/>
    <w:rsid w:val="00E46EC1"/>
    <w:rsid w:val="00E5000C"/>
    <w:rsid w:val="00E50561"/>
    <w:rsid w:val="00E509FB"/>
    <w:rsid w:val="00E50B0D"/>
    <w:rsid w:val="00E50E71"/>
    <w:rsid w:val="00E51079"/>
    <w:rsid w:val="00E512B2"/>
    <w:rsid w:val="00E5154B"/>
    <w:rsid w:val="00E52136"/>
    <w:rsid w:val="00E5234F"/>
    <w:rsid w:val="00E5375C"/>
    <w:rsid w:val="00E53979"/>
    <w:rsid w:val="00E54503"/>
    <w:rsid w:val="00E54C01"/>
    <w:rsid w:val="00E54C09"/>
    <w:rsid w:val="00E55A6B"/>
    <w:rsid w:val="00E55EA5"/>
    <w:rsid w:val="00E5661B"/>
    <w:rsid w:val="00E575A7"/>
    <w:rsid w:val="00E60629"/>
    <w:rsid w:val="00E60EF0"/>
    <w:rsid w:val="00E621FC"/>
    <w:rsid w:val="00E6251B"/>
    <w:rsid w:val="00E62710"/>
    <w:rsid w:val="00E62EF6"/>
    <w:rsid w:val="00E63F97"/>
    <w:rsid w:val="00E64D9F"/>
    <w:rsid w:val="00E6558D"/>
    <w:rsid w:val="00E65882"/>
    <w:rsid w:val="00E65D12"/>
    <w:rsid w:val="00E66FB9"/>
    <w:rsid w:val="00E67035"/>
    <w:rsid w:val="00E70E08"/>
    <w:rsid w:val="00E70E24"/>
    <w:rsid w:val="00E71F72"/>
    <w:rsid w:val="00E71FD8"/>
    <w:rsid w:val="00E72D52"/>
    <w:rsid w:val="00E730EB"/>
    <w:rsid w:val="00E73458"/>
    <w:rsid w:val="00E748B2"/>
    <w:rsid w:val="00E748D3"/>
    <w:rsid w:val="00E74959"/>
    <w:rsid w:val="00E7499B"/>
    <w:rsid w:val="00E74A68"/>
    <w:rsid w:val="00E7512E"/>
    <w:rsid w:val="00E7546D"/>
    <w:rsid w:val="00E801AF"/>
    <w:rsid w:val="00E80BBB"/>
    <w:rsid w:val="00E80C7C"/>
    <w:rsid w:val="00E815B3"/>
    <w:rsid w:val="00E8176E"/>
    <w:rsid w:val="00E82613"/>
    <w:rsid w:val="00E82E27"/>
    <w:rsid w:val="00E83CAB"/>
    <w:rsid w:val="00E842A6"/>
    <w:rsid w:val="00E85451"/>
    <w:rsid w:val="00E85497"/>
    <w:rsid w:val="00E857AD"/>
    <w:rsid w:val="00E8658E"/>
    <w:rsid w:val="00E87917"/>
    <w:rsid w:val="00E909D8"/>
    <w:rsid w:val="00E91212"/>
    <w:rsid w:val="00E91214"/>
    <w:rsid w:val="00E9221B"/>
    <w:rsid w:val="00E92687"/>
    <w:rsid w:val="00E92763"/>
    <w:rsid w:val="00E928BD"/>
    <w:rsid w:val="00E936CF"/>
    <w:rsid w:val="00E9375B"/>
    <w:rsid w:val="00E937A6"/>
    <w:rsid w:val="00E9398F"/>
    <w:rsid w:val="00E93B37"/>
    <w:rsid w:val="00E93C1A"/>
    <w:rsid w:val="00E93C73"/>
    <w:rsid w:val="00E93CCF"/>
    <w:rsid w:val="00E944E3"/>
    <w:rsid w:val="00E946B9"/>
    <w:rsid w:val="00E95054"/>
    <w:rsid w:val="00E956DF"/>
    <w:rsid w:val="00E95C04"/>
    <w:rsid w:val="00E95CF1"/>
    <w:rsid w:val="00E96320"/>
    <w:rsid w:val="00E96AE5"/>
    <w:rsid w:val="00E97704"/>
    <w:rsid w:val="00E97BF9"/>
    <w:rsid w:val="00EA04B5"/>
    <w:rsid w:val="00EA189D"/>
    <w:rsid w:val="00EA21AF"/>
    <w:rsid w:val="00EA24EE"/>
    <w:rsid w:val="00EA271A"/>
    <w:rsid w:val="00EA275A"/>
    <w:rsid w:val="00EA4C4B"/>
    <w:rsid w:val="00EA4DE7"/>
    <w:rsid w:val="00EA56BD"/>
    <w:rsid w:val="00EA7250"/>
    <w:rsid w:val="00EA7314"/>
    <w:rsid w:val="00EB0484"/>
    <w:rsid w:val="00EB13E1"/>
    <w:rsid w:val="00EB146E"/>
    <w:rsid w:val="00EB15AE"/>
    <w:rsid w:val="00EB196E"/>
    <w:rsid w:val="00EB1DA6"/>
    <w:rsid w:val="00EB2394"/>
    <w:rsid w:val="00EB4035"/>
    <w:rsid w:val="00EB4B0C"/>
    <w:rsid w:val="00EB556C"/>
    <w:rsid w:val="00EB5DE6"/>
    <w:rsid w:val="00EB6780"/>
    <w:rsid w:val="00EB7056"/>
    <w:rsid w:val="00EB75F1"/>
    <w:rsid w:val="00EC0963"/>
    <w:rsid w:val="00EC0AE7"/>
    <w:rsid w:val="00EC0F83"/>
    <w:rsid w:val="00EC19BD"/>
    <w:rsid w:val="00EC1CB0"/>
    <w:rsid w:val="00EC22D5"/>
    <w:rsid w:val="00EC22F6"/>
    <w:rsid w:val="00EC322D"/>
    <w:rsid w:val="00EC3647"/>
    <w:rsid w:val="00EC369F"/>
    <w:rsid w:val="00EC3F96"/>
    <w:rsid w:val="00EC403C"/>
    <w:rsid w:val="00EC4247"/>
    <w:rsid w:val="00EC4338"/>
    <w:rsid w:val="00EC4652"/>
    <w:rsid w:val="00EC49FE"/>
    <w:rsid w:val="00EC4A9F"/>
    <w:rsid w:val="00EC50F6"/>
    <w:rsid w:val="00EC5166"/>
    <w:rsid w:val="00EC53D1"/>
    <w:rsid w:val="00EC6823"/>
    <w:rsid w:val="00EC6866"/>
    <w:rsid w:val="00EC6B81"/>
    <w:rsid w:val="00EC74CA"/>
    <w:rsid w:val="00EC7A08"/>
    <w:rsid w:val="00EC7B62"/>
    <w:rsid w:val="00EC7CC8"/>
    <w:rsid w:val="00ED036E"/>
    <w:rsid w:val="00ED172B"/>
    <w:rsid w:val="00ED2BDE"/>
    <w:rsid w:val="00ED31C0"/>
    <w:rsid w:val="00ED32C6"/>
    <w:rsid w:val="00ED3B35"/>
    <w:rsid w:val="00ED4185"/>
    <w:rsid w:val="00ED4236"/>
    <w:rsid w:val="00ED5A7D"/>
    <w:rsid w:val="00ED5DEA"/>
    <w:rsid w:val="00ED670B"/>
    <w:rsid w:val="00ED6B6C"/>
    <w:rsid w:val="00ED77D0"/>
    <w:rsid w:val="00ED7C69"/>
    <w:rsid w:val="00ED7FBD"/>
    <w:rsid w:val="00EE00C5"/>
    <w:rsid w:val="00EE0B07"/>
    <w:rsid w:val="00EE0DDD"/>
    <w:rsid w:val="00EE14BD"/>
    <w:rsid w:val="00EE16EF"/>
    <w:rsid w:val="00EE18F9"/>
    <w:rsid w:val="00EE1B0B"/>
    <w:rsid w:val="00EE1F76"/>
    <w:rsid w:val="00EE2485"/>
    <w:rsid w:val="00EE2973"/>
    <w:rsid w:val="00EE3DEB"/>
    <w:rsid w:val="00EE3F20"/>
    <w:rsid w:val="00EE4048"/>
    <w:rsid w:val="00EE4572"/>
    <w:rsid w:val="00EE4AAD"/>
    <w:rsid w:val="00EE5876"/>
    <w:rsid w:val="00EE6E1C"/>
    <w:rsid w:val="00EE70B1"/>
    <w:rsid w:val="00EE7C18"/>
    <w:rsid w:val="00EE7DA9"/>
    <w:rsid w:val="00EE7F76"/>
    <w:rsid w:val="00EF02CC"/>
    <w:rsid w:val="00EF0BD4"/>
    <w:rsid w:val="00EF0C8B"/>
    <w:rsid w:val="00EF1C9A"/>
    <w:rsid w:val="00EF1D92"/>
    <w:rsid w:val="00EF1E76"/>
    <w:rsid w:val="00EF1EC0"/>
    <w:rsid w:val="00EF3473"/>
    <w:rsid w:val="00EF357B"/>
    <w:rsid w:val="00EF42FE"/>
    <w:rsid w:val="00EF4C17"/>
    <w:rsid w:val="00EF4E00"/>
    <w:rsid w:val="00EF5733"/>
    <w:rsid w:val="00EF5BDF"/>
    <w:rsid w:val="00EF608A"/>
    <w:rsid w:val="00EF74E1"/>
    <w:rsid w:val="00F0004A"/>
    <w:rsid w:val="00F0062A"/>
    <w:rsid w:val="00F00E92"/>
    <w:rsid w:val="00F019D3"/>
    <w:rsid w:val="00F01BF6"/>
    <w:rsid w:val="00F01FA5"/>
    <w:rsid w:val="00F02086"/>
    <w:rsid w:val="00F02FA9"/>
    <w:rsid w:val="00F0333E"/>
    <w:rsid w:val="00F0373A"/>
    <w:rsid w:val="00F03C3F"/>
    <w:rsid w:val="00F043E7"/>
    <w:rsid w:val="00F04AD3"/>
    <w:rsid w:val="00F04B85"/>
    <w:rsid w:val="00F053B7"/>
    <w:rsid w:val="00F0569F"/>
    <w:rsid w:val="00F05D52"/>
    <w:rsid w:val="00F061B5"/>
    <w:rsid w:val="00F0647E"/>
    <w:rsid w:val="00F066A7"/>
    <w:rsid w:val="00F07221"/>
    <w:rsid w:val="00F07640"/>
    <w:rsid w:val="00F10095"/>
    <w:rsid w:val="00F10322"/>
    <w:rsid w:val="00F10B77"/>
    <w:rsid w:val="00F10FB1"/>
    <w:rsid w:val="00F112A8"/>
    <w:rsid w:val="00F11320"/>
    <w:rsid w:val="00F11A26"/>
    <w:rsid w:val="00F120F0"/>
    <w:rsid w:val="00F12288"/>
    <w:rsid w:val="00F12648"/>
    <w:rsid w:val="00F12784"/>
    <w:rsid w:val="00F1342E"/>
    <w:rsid w:val="00F1375E"/>
    <w:rsid w:val="00F13823"/>
    <w:rsid w:val="00F13EAA"/>
    <w:rsid w:val="00F1528A"/>
    <w:rsid w:val="00F166F2"/>
    <w:rsid w:val="00F1698A"/>
    <w:rsid w:val="00F17752"/>
    <w:rsid w:val="00F17884"/>
    <w:rsid w:val="00F17B31"/>
    <w:rsid w:val="00F17D67"/>
    <w:rsid w:val="00F203D4"/>
    <w:rsid w:val="00F22141"/>
    <w:rsid w:val="00F2227E"/>
    <w:rsid w:val="00F22F60"/>
    <w:rsid w:val="00F23DF9"/>
    <w:rsid w:val="00F242BC"/>
    <w:rsid w:val="00F2432E"/>
    <w:rsid w:val="00F24FF2"/>
    <w:rsid w:val="00F25499"/>
    <w:rsid w:val="00F25AEF"/>
    <w:rsid w:val="00F25B36"/>
    <w:rsid w:val="00F268BC"/>
    <w:rsid w:val="00F26B65"/>
    <w:rsid w:val="00F2738E"/>
    <w:rsid w:val="00F30088"/>
    <w:rsid w:val="00F300E4"/>
    <w:rsid w:val="00F31C5A"/>
    <w:rsid w:val="00F31F46"/>
    <w:rsid w:val="00F322C8"/>
    <w:rsid w:val="00F323B1"/>
    <w:rsid w:val="00F32F9F"/>
    <w:rsid w:val="00F3301E"/>
    <w:rsid w:val="00F33567"/>
    <w:rsid w:val="00F33A65"/>
    <w:rsid w:val="00F34501"/>
    <w:rsid w:val="00F34553"/>
    <w:rsid w:val="00F3476B"/>
    <w:rsid w:val="00F34FD8"/>
    <w:rsid w:val="00F35119"/>
    <w:rsid w:val="00F35B6A"/>
    <w:rsid w:val="00F36411"/>
    <w:rsid w:val="00F37EBF"/>
    <w:rsid w:val="00F40743"/>
    <w:rsid w:val="00F4084C"/>
    <w:rsid w:val="00F4097F"/>
    <w:rsid w:val="00F40C4C"/>
    <w:rsid w:val="00F40D8B"/>
    <w:rsid w:val="00F41B46"/>
    <w:rsid w:val="00F42150"/>
    <w:rsid w:val="00F429A9"/>
    <w:rsid w:val="00F43486"/>
    <w:rsid w:val="00F43D83"/>
    <w:rsid w:val="00F43D90"/>
    <w:rsid w:val="00F4508B"/>
    <w:rsid w:val="00F453A3"/>
    <w:rsid w:val="00F458F0"/>
    <w:rsid w:val="00F459C6"/>
    <w:rsid w:val="00F45A73"/>
    <w:rsid w:val="00F45B5B"/>
    <w:rsid w:val="00F469A6"/>
    <w:rsid w:val="00F469CE"/>
    <w:rsid w:val="00F46F79"/>
    <w:rsid w:val="00F47588"/>
    <w:rsid w:val="00F47873"/>
    <w:rsid w:val="00F47D55"/>
    <w:rsid w:val="00F5000E"/>
    <w:rsid w:val="00F5043C"/>
    <w:rsid w:val="00F51324"/>
    <w:rsid w:val="00F51810"/>
    <w:rsid w:val="00F5185D"/>
    <w:rsid w:val="00F51BA3"/>
    <w:rsid w:val="00F51CE7"/>
    <w:rsid w:val="00F5277D"/>
    <w:rsid w:val="00F52AB3"/>
    <w:rsid w:val="00F52F69"/>
    <w:rsid w:val="00F53118"/>
    <w:rsid w:val="00F54712"/>
    <w:rsid w:val="00F54F11"/>
    <w:rsid w:val="00F55553"/>
    <w:rsid w:val="00F5587E"/>
    <w:rsid w:val="00F5657A"/>
    <w:rsid w:val="00F56789"/>
    <w:rsid w:val="00F56952"/>
    <w:rsid w:val="00F56D58"/>
    <w:rsid w:val="00F5722C"/>
    <w:rsid w:val="00F57B54"/>
    <w:rsid w:val="00F60D7C"/>
    <w:rsid w:val="00F613A1"/>
    <w:rsid w:val="00F61701"/>
    <w:rsid w:val="00F61CD4"/>
    <w:rsid w:val="00F61ED2"/>
    <w:rsid w:val="00F63CA1"/>
    <w:rsid w:val="00F64BE2"/>
    <w:rsid w:val="00F65AB9"/>
    <w:rsid w:val="00F6634B"/>
    <w:rsid w:val="00F67C15"/>
    <w:rsid w:val="00F704F5"/>
    <w:rsid w:val="00F70537"/>
    <w:rsid w:val="00F714F8"/>
    <w:rsid w:val="00F722E7"/>
    <w:rsid w:val="00F723F2"/>
    <w:rsid w:val="00F72591"/>
    <w:rsid w:val="00F735CE"/>
    <w:rsid w:val="00F73751"/>
    <w:rsid w:val="00F74031"/>
    <w:rsid w:val="00F745CF"/>
    <w:rsid w:val="00F750B8"/>
    <w:rsid w:val="00F7528C"/>
    <w:rsid w:val="00F75B70"/>
    <w:rsid w:val="00F75CC3"/>
    <w:rsid w:val="00F763F1"/>
    <w:rsid w:val="00F76BA1"/>
    <w:rsid w:val="00F76E42"/>
    <w:rsid w:val="00F76FC7"/>
    <w:rsid w:val="00F77222"/>
    <w:rsid w:val="00F77358"/>
    <w:rsid w:val="00F7756E"/>
    <w:rsid w:val="00F813CC"/>
    <w:rsid w:val="00F81E6F"/>
    <w:rsid w:val="00F81F11"/>
    <w:rsid w:val="00F822A0"/>
    <w:rsid w:val="00F82548"/>
    <w:rsid w:val="00F8289E"/>
    <w:rsid w:val="00F82EF9"/>
    <w:rsid w:val="00F83B0D"/>
    <w:rsid w:val="00F83C0E"/>
    <w:rsid w:val="00F845B0"/>
    <w:rsid w:val="00F84BCD"/>
    <w:rsid w:val="00F857D0"/>
    <w:rsid w:val="00F85EE3"/>
    <w:rsid w:val="00F87BD2"/>
    <w:rsid w:val="00F914BE"/>
    <w:rsid w:val="00F9225F"/>
    <w:rsid w:val="00F92703"/>
    <w:rsid w:val="00F9287F"/>
    <w:rsid w:val="00F92C0E"/>
    <w:rsid w:val="00F92ED7"/>
    <w:rsid w:val="00F93735"/>
    <w:rsid w:val="00F93BCC"/>
    <w:rsid w:val="00F94690"/>
    <w:rsid w:val="00F956DB"/>
    <w:rsid w:val="00F959C4"/>
    <w:rsid w:val="00F95F16"/>
    <w:rsid w:val="00FA0229"/>
    <w:rsid w:val="00FA052A"/>
    <w:rsid w:val="00FA0C1A"/>
    <w:rsid w:val="00FA0E18"/>
    <w:rsid w:val="00FA27EA"/>
    <w:rsid w:val="00FA3977"/>
    <w:rsid w:val="00FA3F6C"/>
    <w:rsid w:val="00FA5676"/>
    <w:rsid w:val="00FA62D0"/>
    <w:rsid w:val="00FA66EC"/>
    <w:rsid w:val="00FA73FE"/>
    <w:rsid w:val="00FA7D2E"/>
    <w:rsid w:val="00FB00A3"/>
    <w:rsid w:val="00FB0170"/>
    <w:rsid w:val="00FB0222"/>
    <w:rsid w:val="00FB26B3"/>
    <w:rsid w:val="00FB2B30"/>
    <w:rsid w:val="00FB30AC"/>
    <w:rsid w:val="00FB310F"/>
    <w:rsid w:val="00FB3C60"/>
    <w:rsid w:val="00FB472A"/>
    <w:rsid w:val="00FB497B"/>
    <w:rsid w:val="00FB4DE5"/>
    <w:rsid w:val="00FB5A62"/>
    <w:rsid w:val="00FB5A83"/>
    <w:rsid w:val="00FB657D"/>
    <w:rsid w:val="00FB68C0"/>
    <w:rsid w:val="00FB7064"/>
    <w:rsid w:val="00FB7B26"/>
    <w:rsid w:val="00FB9267"/>
    <w:rsid w:val="00FC052E"/>
    <w:rsid w:val="00FC0599"/>
    <w:rsid w:val="00FC0919"/>
    <w:rsid w:val="00FC16E4"/>
    <w:rsid w:val="00FC1992"/>
    <w:rsid w:val="00FC2009"/>
    <w:rsid w:val="00FC21B5"/>
    <w:rsid w:val="00FC30FA"/>
    <w:rsid w:val="00FC33F2"/>
    <w:rsid w:val="00FC3694"/>
    <w:rsid w:val="00FC4C51"/>
    <w:rsid w:val="00FC56BA"/>
    <w:rsid w:val="00FC6029"/>
    <w:rsid w:val="00FC7609"/>
    <w:rsid w:val="00FD05A6"/>
    <w:rsid w:val="00FD0619"/>
    <w:rsid w:val="00FD0D3D"/>
    <w:rsid w:val="00FD17C8"/>
    <w:rsid w:val="00FD208F"/>
    <w:rsid w:val="00FD34D9"/>
    <w:rsid w:val="00FD397C"/>
    <w:rsid w:val="00FD3B91"/>
    <w:rsid w:val="00FD45DC"/>
    <w:rsid w:val="00FE05F2"/>
    <w:rsid w:val="00FE1008"/>
    <w:rsid w:val="00FE1729"/>
    <w:rsid w:val="00FE1817"/>
    <w:rsid w:val="00FE257E"/>
    <w:rsid w:val="00FE29F9"/>
    <w:rsid w:val="00FE4217"/>
    <w:rsid w:val="00FE5957"/>
    <w:rsid w:val="00FE5D9F"/>
    <w:rsid w:val="00FE6542"/>
    <w:rsid w:val="00FE6674"/>
    <w:rsid w:val="00FE77E8"/>
    <w:rsid w:val="00FF1A70"/>
    <w:rsid w:val="00FF2E0C"/>
    <w:rsid w:val="00FF2F1F"/>
    <w:rsid w:val="00FF3339"/>
    <w:rsid w:val="00FF35AF"/>
    <w:rsid w:val="00FF4A02"/>
    <w:rsid w:val="00FF5949"/>
    <w:rsid w:val="00FF5C0A"/>
    <w:rsid w:val="00FF6039"/>
    <w:rsid w:val="00FF6A41"/>
    <w:rsid w:val="00FF7457"/>
    <w:rsid w:val="00FF78EA"/>
    <w:rsid w:val="01C97548"/>
    <w:rsid w:val="0200518B"/>
    <w:rsid w:val="0277DD64"/>
    <w:rsid w:val="02A69D82"/>
    <w:rsid w:val="02B7FE40"/>
    <w:rsid w:val="02F1D22E"/>
    <w:rsid w:val="0352D1C0"/>
    <w:rsid w:val="0430FA71"/>
    <w:rsid w:val="04AEB574"/>
    <w:rsid w:val="04C9CEA0"/>
    <w:rsid w:val="05CA8CF5"/>
    <w:rsid w:val="0633C6BB"/>
    <w:rsid w:val="068E3E07"/>
    <w:rsid w:val="06C7D442"/>
    <w:rsid w:val="0702ED55"/>
    <w:rsid w:val="0725F6AD"/>
    <w:rsid w:val="076EEB10"/>
    <w:rsid w:val="08ECFFFA"/>
    <w:rsid w:val="091EF089"/>
    <w:rsid w:val="09E2381E"/>
    <w:rsid w:val="0B4CF2AB"/>
    <w:rsid w:val="0BF22C38"/>
    <w:rsid w:val="0BFAA5E7"/>
    <w:rsid w:val="0C5AB907"/>
    <w:rsid w:val="0C802B50"/>
    <w:rsid w:val="0C8C037F"/>
    <w:rsid w:val="0D05CAF4"/>
    <w:rsid w:val="0D6B0CA9"/>
    <w:rsid w:val="0D924A7B"/>
    <w:rsid w:val="0E45221E"/>
    <w:rsid w:val="0E74E996"/>
    <w:rsid w:val="0EBFEEF5"/>
    <w:rsid w:val="1002F4A8"/>
    <w:rsid w:val="10166A91"/>
    <w:rsid w:val="11A1AA35"/>
    <w:rsid w:val="11E23D45"/>
    <w:rsid w:val="1240648E"/>
    <w:rsid w:val="124F8918"/>
    <w:rsid w:val="129BE6EE"/>
    <w:rsid w:val="12BFB428"/>
    <w:rsid w:val="164010C4"/>
    <w:rsid w:val="1692A615"/>
    <w:rsid w:val="174333D0"/>
    <w:rsid w:val="175771F3"/>
    <w:rsid w:val="17EA9608"/>
    <w:rsid w:val="182BFD48"/>
    <w:rsid w:val="18F40CD4"/>
    <w:rsid w:val="18F951B1"/>
    <w:rsid w:val="19272C54"/>
    <w:rsid w:val="19310482"/>
    <w:rsid w:val="19A2C331"/>
    <w:rsid w:val="1A4AB18C"/>
    <w:rsid w:val="1AB7A98F"/>
    <w:rsid w:val="1B17673E"/>
    <w:rsid w:val="1BA55501"/>
    <w:rsid w:val="1C7F26F9"/>
    <w:rsid w:val="1C954E5B"/>
    <w:rsid w:val="1CED653A"/>
    <w:rsid w:val="1D47621E"/>
    <w:rsid w:val="1DC63654"/>
    <w:rsid w:val="1DEF62E9"/>
    <w:rsid w:val="1E475777"/>
    <w:rsid w:val="1EE24E7F"/>
    <w:rsid w:val="1F00A591"/>
    <w:rsid w:val="1F2AF8CF"/>
    <w:rsid w:val="1F874889"/>
    <w:rsid w:val="1FA926C4"/>
    <w:rsid w:val="2086D227"/>
    <w:rsid w:val="20885C5C"/>
    <w:rsid w:val="208AA300"/>
    <w:rsid w:val="20917254"/>
    <w:rsid w:val="20AC90CB"/>
    <w:rsid w:val="21361B36"/>
    <w:rsid w:val="2138454E"/>
    <w:rsid w:val="2166B6E5"/>
    <w:rsid w:val="21FD8643"/>
    <w:rsid w:val="22656CB7"/>
    <w:rsid w:val="22953186"/>
    <w:rsid w:val="2325FBA5"/>
    <w:rsid w:val="239E0C5E"/>
    <w:rsid w:val="23FF1F8D"/>
    <w:rsid w:val="251AB243"/>
    <w:rsid w:val="25612B9F"/>
    <w:rsid w:val="26211A96"/>
    <w:rsid w:val="26491873"/>
    <w:rsid w:val="26F61BDE"/>
    <w:rsid w:val="26FAB12F"/>
    <w:rsid w:val="275D57DB"/>
    <w:rsid w:val="27F69905"/>
    <w:rsid w:val="283A0CA0"/>
    <w:rsid w:val="29004D3A"/>
    <w:rsid w:val="29A841D0"/>
    <w:rsid w:val="2A8C05A7"/>
    <w:rsid w:val="2AF6C5F1"/>
    <w:rsid w:val="2BC4C82B"/>
    <w:rsid w:val="2C31D6A8"/>
    <w:rsid w:val="2C55AD3D"/>
    <w:rsid w:val="2CA02B41"/>
    <w:rsid w:val="2CB03EED"/>
    <w:rsid w:val="2CF01601"/>
    <w:rsid w:val="2D1227F3"/>
    <w:rsid w:val="2E359361"/>
    <w:rsid w:val="2E495BA0"/>
    <w:rsid w:val="2E97A60A"/>
    <w:rsid w:val="2ECA1386"/>
    <w:rsid w:val="2F09E768"/>
    <w:rsid w:val="2F5447FE"/>
    <w:rsid w:val="2F5DAF4E"/>
    <w:rsid w:val="30988F6F"/>
    <w:rsid w:val="31181F80"/>
    <w:rsid w:val="31A78EEC"/>
    <w:rsid w:val="31A96679"/>
    <w:rsid w:val="31B3523D"/>
    <w:rsid w:val="31C6070D"/>
    <w:rsid w:val="32A64AE6"/>
    <w:rsid w:val="32C687BA"/>
    <w:rsid w:val="32FF11FB"/>
    <w:rsid w:val="339C48F1"/>
    <w:rsid w:val="34C561C6"/>
    <w:rsid w:val="3601C688"/>
    <w:rsid w:val="36895C53"/>
    <w:rsid w:val="36F5D604"/>
    <w:rsid w:val="377EA188"/>
    <w:rsid w:val="379D7FAE"/>
    <w:rsid w:val="38CB85FB"/>
    <w:rsid w:val="3969EDF1"/>
    <w:rsid w:val="397555CF"/>
    <w:rsid w:val="3A730114"/>
    <w:rsid w:val="3A937E93"/>
    <w:rsid w:val="3AACBA4A"/>
    <w:rsid w:val="3AF16B50"/>
    <w:rsid w:val="3B105142"/>
    <w:rsid w:val="3B25D571"/>
    <w:rsid w:val="3B28C604"/>
    <w:rsid w:val="3B3538B8"/>
    <w:rsid w:val="3B71BE0C"/>
    <w:rsid w:val="3B7E70F9"/>
    <w:rsid w:val="3BD70B99"/>
    <w:rsid w:val="3CF31172"/>
    <w:rsid w:val="3D445FC1"/>
    <w:rsid w:val="3EEF88A3"/>
    <w:rsid w:val="3EF7926A"/>
    <w:rsid w:val="3F2CEACB"/>
    <w:rsid w:val="3F7087DF"/>
    <w:rsid w:val="3FF25292"/>
    <w:rsid w:val="40BCABD2"/>
    <w:rsid w:val="41CB065A"/>
    <w:rsid w:val="41E514C4"/>
    <w:rsid w:val="43402EC0"/>
    <w:rsid w:val="435032F1"/>
    <w:rsid w:val="437400B6"/>
    <w:rsid w:val="43F991C6"/>
    <w:rsid w:val="43FB8E91"/>
    <w:rsid w:val="441D1539"/>
    <w:rsid w:val="4467CB7E"/>
    <w:rsid w:val="44E8D456"/>
    <w:rsid w:val="46141480"/>
    <w:rsid w:val="46A3114C"/>
    <w:rsid w:val="46CDADDE"/>
    <w:rsid w:val="471683E7"/>
    <w:rsid w:val="4735E1A0"/>
    <w:rsid w:val="47F0D3E5"/>
    <w:rsid w:val="482341C3"/>
    <w:rsid w:val="482CABDE"/>
    <w:rsid w:val="490D5DD2"/>
    <w:rsid w:val="4930B28F"/>
    <w:rsid w:val="4964C2E3"/>
    <w:rsid w:val="497015C2"/>
    <w:rsid w:val="49C065C0"/>
    <w:rsid w:val="49EF68E5"/>
    <w:rsid w:val="4AD1259D"/>
    <w:rsid w:val="4B321867"/>
    <w:rsid w:val="4B8F3D9B"/>
    <w:rsid w:val="4B9D949C"/>
    <w:rsid w:val="4C063E8D"/>
    <w:rsid w:val="4C75E8EE"/>
    <w:rsid w:val="4C966F19"/>
    <w:rsid w:val="4CC26500"/>
    <w:rsid w:val="4CD9F166"/>
    <w:rsid w:val="4D221EF0"/>
    <w:rsid w:val="4D8D2809"/>
    <w:rsid w:val="4E2CD748"/>
    <w:rsid w:val="4EAFA0CE"/>
    <w:rsid w:val="4ECCA4D3"/>
    <w:rsid w:val="5022520E"/>
    <w:rsid w:val="510597F9"/>
    <w:rsid w:val="51941838"/>
    <w:rsid w:val="51C16A8F"/>
    <w:rsid w:val="5263ABC3"/>
    <w:rsid w:val="534DB39B"/>
    <w:rsid w:val="539DCE0A"/>
    <w:rsid w:val="53C93B60"/>
    <w:rsid w:val="54440537"/>
    <w:rsid w:val="54669C06"/>
    <w:rsid w:val="5471B4F7"/>
    <w:rsid w:val="5505698A"/>
    <w:rsid w:val="5552D9A2"/>
    <w:rsid w:val="5564F788"/>
    <w:rsid w:val="55F751B1"/>
    <w:rsid w:val="56B28F1F"/>
    <w:rsid w:val="574D7A38"/>
    <w:rsid w:val="579F1D52"/>
    <w:rsid w:val="5856AF53"/>
    <w:rsid w:val="58887CE5"/>
    <w:rsid w:val="58B9F633"/>
    <w:rsid w:val="58CEC5F6"/>
    <w:rsid w:val="59443E59"/>
    <w:rsid w:val="5A193580"/>
    <w:rsid w:val="5AE1554C"/>
    <w:rsid w:val="5B598009"/>
    <w:rsid w:val="5BB77F9D"/>
    <w:rsid w:val="5C01C619"/>
    <w:rsid w:val="5C86127F"/>
    <w:rsid w:val="5CA95DBF"/>
    <w:rsid w:val="5D0353AB"/>
    <w:rsid w:val="5D27CA1B"/>
    <w:rsid w:val="5EACA8D3"/>
    <w:rsid w:val="5FDFA2CC"/>
    <w:rsid w:val="6014397D"/>
    <w:rsid w:val="601BDEAA"/>
    <w:rsid w:val="604F2B80"/>
    <w:rsid w:val="60B61B76"/>
    <w:rsid w:val="60C3780E"/>
    <w:rsid w:val="60EA2107"/>
    <w:rsid w:val="613FE9FB"/>
    <w:rsid w:val="61466FA7"/>
    <w:rsid w:val="61E35BC1"/>
    <w:rsid w:val="620A2EF3"/>
    <w:rsid w:val="6244D4F1"/>
    <w:rsid w:val="6254DDA1"/>
    <w:rsid w:val="642621AA"/>
    <w:rsid w:val="642CAA02"/>
    <w:rsid w:val="64CDB06F"/>
    <w:rsid w:val="66BE2209"/>
    <w:rsid w:val="676377E6"/>
    <w:rsid w:val="67A17C7E"/>
    <w:rsid w:val="67F62F85"/>
    <w:rsid w:val="67FF370E"/>
    <w:rsid w:val="681B1F75"/>
    <w:rsid w:val="687BAA22"/>
    <w:rsid w:val="694BAB97"/>
    <w:rsid w:val="6A750B27"/>
    <w:rsid w:val="6B5DB2AC"/>
    <w:rsid w:val="6B7BC51E"/>
    <w:rsid w:val="6BB0B227"/>
    <w:rsid w:val="6BD7AF63"/>
    <w:rsid w:val="6BF67B2D"/>
    <w:rsid w:val="6CC01C55"/>
    <w:rsid w:val="6CD91629"/>
    <w:rsid w:val="6D74C8A3"/>
    <w:rsid w:val="6DFB4592"/>
    <w:rsid w:val="6DFB7BA9"/>
    <w:rsid w:val="6E4B58EB"/>
    <w:rsid w:val="6E5DF3F6"/>
    <w:rsid w:val="6EC3E6AD"/>
    <w:rsid w:val="6ED2E068"/>
    <w:rsid w:val="6F1F1D67"/>
    <w:rsid w:val="6FA5414A"/>
    <w:rsid w:val="7093548D"/>
    <w:rsid w:val="70A0B142"/>
    <w:rsid w:val="71871AAC"/>
    <w:rsid w:val="718FC703"/>
    <w:rsid w:val="7191D9E0"/>
    <w:rsid w:val="72ED0D8F"/>
    <w:rsid w:val="737AAAF9"/>
    <w:rsid w:val="73D1B627"/>
    <w:rsid w:val="73FFA69A"/>
    <w:rsid w:val="7424D9E6"/>
    <w:rsid w:val="743DCDFF"/>
    <w:rsid w:val="74E4F4C8"/>
    <w:rsid w:val="75B563F5"/>
    <w:rsid w:val="76291EF5"/>
    <w:rsid w:val="76D5F37D"/>
    <w:rsid w:val="76E61928"/>
    <w:rsid w:val="76F31AB5"/>
    <w:rsid w:val="775DB710"/>
    <w:rsid w:val="7786503F"/>
    <w:rsid w:val="78FF06C8"/>
    <w:rsid w:val="7AA3CA7D"/>
    <w:rsid w:val="7AD7C9F6"/>
    <w:rsid w:val="7B23B5B0"/>
    <w:rsid w:val="7B2B50A6"/>
    <w:rsid w:val="7B3B2C36"/>
    <w:rsid w:val="7B91819D"/>
    <w:rsid w:val="7B9439B8"/>
    <w:rsid w:val="7BEA06C4"/>
    <w:rsid w:val="7C68D38D"/>
    <w:rsid w:val="7D015024"/>
    <w:rsid w:val="7D30471B"/>
    <w:rsid w:val="7E0CF8D1"/>
    <w:rsid w:val="7E239CCC"/>
    <w:rsid w:val="7E497AC4"/>
    <w:rsid w:val="7EAFF335"/>
    <w:rsid w:val="7ECC9A7B"/>
    <w:rsid w:val="7F79F3E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94CEA0B1-D6DD-4CDA-8D52-39002158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972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A43F33"/>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BF564F"/>
    <w:pPr>
      <w:suppressAutoHyphens/>
      <w:spacing w:after="44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912CF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C26DB7"/>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D8367F"/>
    <w:pPr>
      <w:widowControl w:val="0"/>
      <w:suppressAutoHyphens/>
      <w:spacing w:after="240" w:line="300" w:lineRule="exact"/>
    </w:pPr>
    <w:rPr>
      <w:rFonts w:eastAsia="Times New Roman" w:cs="Times New Roman"/>
      <w:bCs/>
      <w:color w:val="auto"/>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character" w:styleId="Pripombasklic">
    <w:name w:val="annotation reference"/>
    <w:basedOn w:val="Privzetapisavaodstavka"/>
    <w:uiPriority w:val="99"/>
    <w:semiHidden/>
    <w:unhideWhenUsed/>
    <w:rsid w:val="009819F1"/>
    <w:rPr>
      <w:sz w:val="16"/>
      <w:szCs w:val="16"/>
    </w:rPr>
  </w:style>
  <w:style w:type="paragraph" w:styleId="Pripombabesedilo">
    <w:name w:val="annotation text"/>
    <w:basedOn w:val="Navaden"/>
    <w:link w:val="PripombabesediloZnak"/>
    <w:uiPriority w:val="99"/>
    <w:unhideWhenUsed/>
    <w:rsid w:val="009819F1"/>
    <w:rPr>
      <w:szCs w:val="20"/>
    </w:rPr>
  </w:style>
  <w:style w:type="character" w:customStyle="1" w:styleId="PripombabesediloZnak">
    <w:name w:val="Pripomba – besedilo Znak"/>
    <w:basedOn w:val="Privzetapisavaodstavka"/>
    <w:link w:val="Pripombabesedilo"/>
    <w:uiPriority w:val="99"/>
    <w:rsid w:val="009819F1"/>
    <w:rPr>
      <w:szCs w:val="20"/>
    </w:rPr>
  </w:style>
  <w:style w:type="paragraph" w:styleId="Zadevapripombe">
    <w:name w:val="annotation subject"/>
    <w:basedOn w:val="Pripombabesedilo"/>
    <w:next w:val="Pripombabesedilo"/>
    <w:link w:val="ZadevapripombeZnak"/>
    <w:uiPriority w:val="99"/>
    <w:semiHidden/>
    <w:unhideWhenUsed/>
    <w:rsid w:val="009819F1"/>
    <w:rPr>
      <w:b/>
      <w:bCs/>
    </w:rPr>
  </w:style>
  <w:style w:type="character" w:customStyle="1" w:styleId="ZadevapripombeZnak">
    <w:name w:val="Zadeva pripombe Znak"/>
    <w:basedOn w:val="PripombabesediloZnak"/>
    <w:link w:val="Zadevapripombe"/>
    <w:uiPriority w:val="99"/>
    <w:semiHidden/>
    <w:rsid w:val="009819F1"/>
    <w:rPr>
      <w:b/>
      <w:bCs/>
      <w:szCs w:val="20"/>
    </w:rPr>
  </w:style>
  <w:style w:type="paragraph" w:styleId="Odstavekseznama">
    <w:name w:val="List Paragraph"/>
    <w:basedOn w:val="Navaden"/>
    <w:uiPriority w:val="34"/>
    <w:qFormat/>
    <w:rsid w:val="00927F4B"/>
    <w:pPr>
      <w:ind w:left="720"/>
      <w:contextualSpacing/>
    </w:pPr>
  </w:style>
  <w:style w:type="character" w:styleId="SledenaHiperpovezava">
    <w:name w:val="FollowedHyperlink"/>
    <w:basedOn w:val="Privzetapisavaodstavka"/>
    <w:uiPriority w:val="99"/>
    <w:semiHidden/>
    <w:unhideWhenUsed/>
    <w:rsid w:val="00DC3B81"/>
    <w:rPr>
      <w:color w:val="954F72" w:themeColor="followedHyperlink"/>
      <w:u w:val="single"/>
    </w:rPr>
  </w:style>
  <w:style w:type="paragraph" w:styleId="Navadensplet">
    <w:name w:val="Normal (Web)"/>
    <w:basedOn w:val="Navaden"/>
    <w:uiPriority w:val="99"/>
    <w:unhideWhenUsed/>
    <w:rsid w:val="008D7C66"/>
    <w:rPr>
      <w:rFonts w:ascii="Times New Roman" w:hAnsi="Times New Roman" w:cs="Times New Roman"/>
      <w:sz w:val="24"/>
    </w:rPr>
  </w:style>
  <w:style w:type="character" w:styleId="Krepko">
    <w:name w:val="Strong"/>
    <w:basedOn w:val="Privzetapisavaodstavka"/>
    <w:uiPriority w:val="22"/>
    <w:qFormat/>
    <w:rsid w:val="001B3E40"/>
    <w:rPr>
      <w:b/>
      <w:bCs/>
    </w:rPr>
  </w:style>
  <w:style w:type="paragraph" w:customStyle="1" w:styleId="Abserderinfo">
    <w:name w:val="Abserderinfo"/>
    <w:basedOn w:val="Navaden"/>
    <w:rsid w:val="008B78E6"/>
    <w:pPr>
      <w:widowControl w:val="0"/>
      <w:spacing w:line="240" w:lineRule="exact"/>
    </w:pPr>
    <w:rPr>
      <w:rFonts w:ascii="Arial" w:eastAsia="Times New Roman" w:hAnsi="Arial" w:cs="Times New Roman"/>
      <w:b/>
      <w:color w:val="auto"/>
      <w:sz w:val="19"/>
      <w:lang w:eastAsia="de-DE"/>
    </w:rPr>
  </w:style>
  <w:style w:type="paragraph" w:styleId="Revizija">
    <w:name w:val="Revision"/>
    <w:hidden/>
    <w:uiPriority w:val="99"/>
    <w:semiHidden/>
    <w:rsid w:val="00090DA8"/>
  </w:style>
  <w:style w:type="character" w:customStyle="1" w:styleId="ui-provider">
    <w:name w:val="ui-provider"/>
    <w:basedOn w:val="Privzetapisavaodstavka"/>
    <w:rsid w:val="00786888"/>
  </w:style>
  <w:style w:type="character" w:styleId="Omemba">
    <w:name w:val="Mention"/>
    <w:basedOn w:val="Privzetapisavaodstavka"/>
    <w:uiPriority w:val="99"/>
    <w:unhideWhenUsed/>
    <w:rsid w:val="00322DB5"/>
    <w:rPr>
      <w:color w:val="2B579A"/>
      <w:shd w:val="clear" w:color="auto" w:fill="E1DFDD"/>
    </w:rPr>
  </w:style>
  <w:style w:type="character" w:customStyle="1" w:styleId="Naslov1Znak">
    <w:name w:val="Naslov 1 Znak"/>
    <w:basedOn w:val="Privzetapisavaodstavka"/>
    <w:link w:val="Naslov1"/>
    <w:uiPriority w:val="9"/>
    <w:rsid w:val="00C9726C"/>
    <w:rPr>
      <w:rFonts w:asciiTheme="majorHAnsi" w:eastAsiaTheme="majorEastAsia" w:hAnsiTheme="majorHAnsi" w:cstheme="majorBidi"/>
      <w:color w:val="2F5496" w:themeColor="accent1" w:themeShade="BF"/>
      <w:sz w:val="32"/>
      <w:szCs w:val="32"/>
    </w:rPr>
  </w:style>
  <w:style w:type="character" w:customStyle="1" w:styleId="cf01">
    <w:name w:val="cf01"/>
    <w:basedOn w:val="Privzetapisavaodstavka"/>
    <w:rsid w:val="003803E4"/>
    <w:rPr>
      <w:rFonts w:ascii="Segoe UI" w:hAnsi="Segoe UI" w:cs="Segoe UI" w:hint="default"/>
      <w:sz w:val="18"/>
      <w:szCs w:val="18"/>
    </w:rPr>
  </w:style>
  <w:style w:type="character" w:customStyle="1" w:styleId="normaltextrun">
    <w:name w:val="normaltextrun"/>
    <w:basedOn w:val="Privzetapisavaodstavka"/>
    <w:rsid w:val="0022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458">
      <w:bodyDiv w:val="1"/>
      <w:marLeft w:val="0"/>
      <w:marRight w:val="0"/>
      <w:marTop w:val="0"/>
      <w:marBottom w:val="0"/>
      <w:divBdr>
        <w:top w:val="none" w:sz="0" w:space="0" w:color="auto"/>
        <w:left w:val="none" w:sz="0" w:space="0" w:color="auto"/>
        <w:bottom w:val="none" w:sz="0" w:space="0" w:color="auto"/>
        <w:right w:val="none" w:sz="0" w:space="0" w:color="auto"/>
      </w:divBdr>
    </w:div>
    <w:div w:id="77287165">
      <w:bodyDiv w:val="1"/>
      <w:marLeft w:val="0"/>
      <w:marRight w:val="0"/>
      <w:marTop w:val="0"/>
      <w:marBottom w:val="0"/>
      <w:divBdr>
        <w:top w:val="none" w:sz="0" w:space="0" w:color="auto"/>
        <w:left w:val="none" w:sz="0" w:space="0" w:color="auto"/>
        <w:bottom w:val="none" w:sz="0" w:space="0" w:color="auto"/>
        <w:right w:val="none" w:sz="0" w:space="0" w:color="auto"/>
      </w:divBdr>
    </w:div>
    <w:div w:id="120420957">
      <w:bodyDiv w:val="1"/>
      <w:marLeft w:val="0"/>
      <w:marRight w:val="0"/>
      <w:marTop w:val="0"/>
      <w:marBottom w:val="0"/>
      <w:divBdr>
        <w:top w:val="none" w:sz="0" w:space="0" w:color="auto"/>
        <w:left w:val="none" w:sz="0" w:space="0" w:color="auto"/>
        <w:bottom w:val="none" w:sz="0" w:space="0" w:color="auto"/>
        <w:right w:val="none" w:sz="0" w:space="0" w:color="auto"/>
      </w:divBdr>
    </w:div>
    <w:div w:id="121702582">
      <w:bodyDiv w:val="1"/>
      <w:marLeft w:val="0"/>
      <w:marRight w:val="0"/>
      <w:marTop w:val="0"/>
      <w:marBottom w:val="0"/>
      <w:divBdr>
        <w:top w:val="none" w:sz="0" w:space="0" w:color="auto"/>
        <w:left w:val="none" w:sz="0" w:space="0" w:color="auto"/>
        <w:bottom w:val="none" w:sz="0" w:space="0" w:color="auto"/>
        <w:right w:val="none" w:sz="0" w:space="0" w:color="auto"/>
      </w:divBdr>
    </w:div>
    <w:div w:id="203445186">
      <w:bodyDiv w:val="1"/>
      <w:marLeft w:val="0"/>
      <w:marRight w:val="0"/>
      <w:marTop w:val="0"/>
      <w:marBottom w:val="0"/>
      <w:divBdr>
        <w:top w:val="none" w:sz="0" w:space="0" w:color="auto"/>
        <w:left w:val="none" w:sz="0" w:space="0" w:color="auto"/>
        <w:bottom w:val="none" w:sz="0" w:space="0" w:color="auto"/>
        <w:right w:val="none" w:sz="0" w:space="0" w:color="auto"/>
      </w:divBdr>
    </w:div>
    <w:div w:id="276377822">
      <w:bodyDiv w:val="1"/>
      <w:marLeft w:val="0"/>
      <w:marRight w:val="0"/>
      <w:marTop w:val="0"/>
      <w:marBottom w:val="0"/>
      <w:divBdr>
        <w:top w:val="none" w:sz="0" w:space="0" w:color="auto"/>
        <w:left w:val="none" w:sz="0" w:space="0" w:color="auto"/>
        <w:bottom w:val="none" w:sz="0" w:space="0" w:color="auto"/>
        <w:right w:val="none" w:sz="0" w:space="0" w:color="auto"/>
      </w:divBdr>
    </w:div>
    <w:div w:id="312292282">
      <w:bodyDiv w:val="1"/>
      <w:marLeft w:val="0"/>
      <w:marRight w:val="0"/>
      <w:marTop w:val="0"/>
      <w:marBottom w:val="0"/>
      <w:divBdr>
        <w:top w:val="none" w:sz="0" w:space="0" w:color="auto"/>
        <w:left w:val="none" w:sz="0" w:space="0" w:color="auto"/>
        <w:bottom w:val="none" w:sz="0" w:space="0" w:color="auto"/>
        <w:right w:val="none" w:sz="0" w:space="0" w:color="auto"/>
      </w:divBdr>
    </w:div>
    <w:div w:id="320937439">
      <w:bodyDiv w:val="1"/>
      <w:marLeft w:val="0"/>
      <w:marRight w:val="0"/>
      <w:marTop w:val="0"/>
      <w:marBottom w:val="0"/>
      <w:divBdr>
        <w:top w:val="none" w:sz="0" w:space="0" w:color="auto"/>
        <w:left w:val="none" w:sz="0" w:space="0" w:color="auto"/>
        <w:bottom w:val="none" w:sz="0" w:space="0" w:color="auto"/>
        <w:right w:val="none" w:sz="0" w:space="0" w:color="auto"/>
      </w:divBdr>
    </w:div>
    <w:div w:id="421952044">
      <w:bodyDiv w:val="1"/>
      <w:marLeft w:val="0"/>
      <w:marRight w:val="0"/>
      <w:marTop w:val="0"/>
      <w:marBottom w:val="0"/>
      <w:divBdr>
        <w:top w:val="none" w:sz="0" w:space="0" w:color="auto"/>
        <w:left w:val="none" w:sz="0" w:space="0" w:color="auto"/>
        <w:bottom w:val="none" w:sz="0" w:space="0" w:color="auto"/>
        <w:right w:val="none" w:sz="0" w:space="0" w:color="auto"/>
      </w:divBdr>
    </w:div>
    <w:div w:id="422412009">
      <w:bodyDiv w:val="1"/>
      <w:marLeft w:val="0"/>
      <w:marRight w:val="0"/>
      <w:marTop w:val="0"/>
      <w:marBottom w:val="0"/>
      <w:divBdr>
        <w:top w:val="none" w:sz="0" w:space="0" w:color="auto"/>
        <w:left w:val="none" w:sz="0" w:space="0" w:color="auto"/>
        <w:bottom w:val="none" w:sz="0" w:space="0" w:color="auto"/>
        <w:right w:val="none" w:sz="0" w:space="0" w:color="auto"/>
      </w:divBdr>
    </w:div>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569265787">
      <w:bodyDiv w:val="1"/>
      <w:marLeft w:val="0"/>
      <w:marRight w:val="0"/>
      <w:marTop w:val="0"/>
      <w:marBottom w:val="0"/>
      <w:divBdr>
        <w:top w:val="none" w:sz="0" w:space="0" w:color="auto"/>
        <w:left w:val="none" w:sz="0" w:space="0" w:color="auto"/>
        <w:bottom w:val="none" w:sz="0" w:space="0" w:color="auto"/>
        <w:right w:val="none" w:sz="0" w:space="0" w:color="auto"/>
      </w:divBdr>
    </w:div>
    <w:div w:id="601105190">
      <w:bodyDiv w:val="1"/>
      <w:marLeft w:val="0"/>
      <w:marRight w:val="0"/>
      <w:marTop w:val="0"/>
      <w:marBottom w:val="0"/>
      <w:divBdr>
        <w:top w:val="none" w:sz="0" w:space="0" w:color="auto"/>
        <w:left w:val="none" w:sz="0" w:space="0" w:color="auto"/>
        <w:bottom w:val="none" w:sz="0" w:space="0" w:color="auto"/>
        <w:right w:val="none" w:sz="0" w:space="0" w:color="auto"/>
      </w:divBdr>
    </w:div>
    <w:div w:id="629288556">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45537623">
      <w:bodyDiv w:val="1"/>
      <w:marLeft w:val="0"/>
      <w:marRight w:val="0"/>
      <w:marTop w:val="0"/>
      <w:marBottom w:val="0"/>
      <w:divBdr>
        <w:top w:val="none" w:sz="0" w:space="0" w:color="auto"/>
        <w:left w:val="none" w:sz="0" w:space="0" w:color="auto"/>
        <w:bottom w:val="none" w:sz="0" w:space="0" w:color="auto"/>
        <w:right w:val="none" w:sz="0" w:space="0" w:color="auto"/>
      </w:divBdr>
    </w:div>
    <w:div w:id="908612325">
      <w:bodyDiv w:val="1"/>
      <w:marLeft w:val="0"/>
      <w:marRight w:val="0"/>
      <w:marTop w:val="0"/>
      <w:marBottom w:val="0"/>
      <w:divBdr>
        <w:top w:val="none" w:sz="0" w:space="0" w:color="auto"/>
        <w:left w:val="none" w:sz="0" w:space="0" w:color="auto"/>
        <w:bottom w:val="none" w:sz="0" w:space="0" w:color="auto"/>
        <w:right w:val="none" w:sz="0" w:space="0" w:color="auto"/>
      </w:divBdr>
    </w:div>
    <w:div w:id="1029526784">
      <w:bodyDiv w:val="1"/>
      <w:marLeft w:val="0"/>
      <w:marRight w:val="0"/>
      <w:marTop w:val="0"/>
      <w:marBottom w:val="0"/>
      <w:divBdr>
        <w:top w:val="none" w:sz="0" w:space="0" w:color="auto"/>
        <w:left w:val="none" w:sz="0" w:space="0" w:color="auto"/>
        <w:bottom w:val="none" w:sz="0" w:space="0" w:color="auto"/>
        <w:right w:val="none" w:sz="0" w:space="0" w:color="auto"/>
      </w:divBdr>
    </w:div>
    <w:div w:id="1066488983">
      <w:bodyDiv w:val="1"/>
      <w:marLeft w:val="0"/>
      <w:marRight w:val="0"/>
      <w:marTop w:val="0"/>
      <w:marBottom w:val="0"/>
      <w:divBdr>
        <w:top w:val="none" w:sz="0" w:space="0" w:color="auto"/>
        <w:left w:val="none" w:sz="0" w:space="0" w:color="auto"/>
        <w:bottom w:val="none" w:sz="0" w:space="0" w:color="auto"/>
        <w:right w:val="none" w:sz="0" w:space="0" w:color="auto"/>
      </w:divBdr>
    </w:div>
    <w:div w:id="1087963248">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336496345">
      <w:bodyDiv w:val="1"/>
      <w:marLeft w:val="0"/>
      <w:marRight w:val="0"/>
      <w:marTop w:val="0"/>
      <w:marBottom w:val="0"/>
      <w:divBdr>
        <w:top w:val="none" w:sz="0" w:space="0" w:color="auto"/>
        <w:left w:val="none" w:sz="0" w:space="0" w:color="auto"/>
        <w:bottom w:val="none" w:sz="0" w:space="0" w:color="auto"/>
        <w:right w:val="none" w:sz="0" w:space="0" w:color="auto"/>
      </w:divBdr>
    </w:div>
    <w:div w:id="1395085301">
      <w:bodyDiv w:val="1"/>
      <w:marLeft w:val="0"/>
      <w:marRight w:val="0"/>
      <w:marTop w:val="0"/>
      <w:marBottom w:val="0"/>
      <w:divBdr>
        <w:top w:val="none" w:sz="0" w:space="0" w:color="auto"/>
        <w:left w:val="none" w:sz="0" w:space="0" w:color="auto"/>
        <w:bottom w:val="none" w:sz="0" w:space="0" w:color="auto"/>
        <w:right w:val="none" w:sz="0" w:space="0" w:color="auto"/>
      </w:divBdr>
    </w:div>
    <w:div w:id="1482312580">
      <w:bodyDiv w:val="1"/>
      <w:marLeft w:val="0"/>
      <w:marRight w:val="0"/>
      <w:marTop w:val="0"/>
      <w:marBottom w:val="0"/>
      <w:divBdr>
        <w:top w:val="none" w:sz="0" w:space="0" w:color="auto"/>
        <w:left w:val="none" w:sz="0" w:space="0" w:color="auto"/>
        <w:bottom w:val="none" w:sz="0" w:space="0" w:color="auto"/>
        <w:right w:val="none" w:sz="0" w:space="0" w:color="auto"/>
      </w:divBdr>
    </w:div>
    <w:div w:id="1502041279">
      <w:bodyDiv w:val="1"/>
      <w:marLeft w:val="0"/>
      <w:marRight w:val="0"/>
      <w:marTop w:val="0"/>
      <w:marBottom w:val="0"/>
      <w:divBdr>
        <w:top w:val="none" w:sz="0" w:space="0" w:color="auto"/>
        <w:left w:val="none" w:sz="0" w:space="0" w:color="auto"/>
        <w:bottom w:val="none" w:sz="0" w:space="0" w:color="auto"/>
        <w:right w:val="none" w:sz="0" w:space="0" w:color="auto"/>
      </w:divBdr>
    </w:div>
    <w:div w:id="1507094049">
      <w:bodyDiv w:val="1"/>
      <w:marLeft w:val="0"/>
      <w:marRight w:val="0"/>
      <w:marTop w:val="0"/>
      <w:marBottom w:val="0"/>
      <w:divBdr>
        <w:top w:val="none" w:sz="0" w:space="0" w:color="auto"/>
        <w:left w:val="none" w:sz="0" w:space="0" w:color="auto"/>
        <w:bottom w:val="none" w:sz="0" w:space="0" w:color="auto"/>
        <w:right w:val="none" w:sz="0" w:space="0" w:color="auto"/>
      </w:divBdr>
    </w:div>
    <w:div w:id="1520965063">
      <w:bodyDiv w:val="1"/>
      <w:marLeft w:val="0"/>
      <w:marRight w:val="0"/>
      <w:marTop w:val="0"/>
      <w:marBottom w:val="0"/>
      <w:divBdr>
        <w:top w:val="none" w:sz="0" w:space="0" w:color="auto"/>
        <w:left w:val="none" w:sz="0" w:space="0" w:color="auto"/>
        <w:bottom w:val="none" w:sz="0" w:space="0" w:color="auto"/>
        <w:right w:val="none" w:sz="0" w:space="0" w:color="auto"/>
      </w:divBdr>
    </w:div>
    <w:div w:id="1691488444">
      <w:bodyDiv w:val="1"/>
      <w:marLeft w:val="0"/>
      <w:marRight w:val="0"/>
      <w:marTop w:val="0"/>
      <w:marBottom w:val="0"/>
      <w:divBdr>
        <w:top w:val="none" w:sz="0" w:space="0" w:color="auto"/>
        <w:left w:val="none" w:sz="0" w:space="0" w:color="auto"/>
        <w:bottom w:val="none" w:sz="0" w:space="0" w:color="auto"/>
        <w:right w:val="none" w:sz="0" w:space="0" w:color="auto"/>
      </w:divBdr>
    </w:div>
    <w:div w:id="1701197280">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 w:id="21446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ie.melander@audi.de" TargetMode="External"/><Relationship Id="rId18" Type="http://schemas.openxmlformats.org/officeDocument/2006/relationships/image" Target="media/image2.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audi/" TargetMode="External"/><Relationship Id="rId7" Type="http://schemas.openxmlformats.org/officeDocument/2006/relationships/settings" Target="settings.xml"/><Relationship Id="rId12" Type="http://schemas.openxmlformats.org/officeDocument/2006/relationships/hyperlink" Target="https://www.audi.de/de/brand/de/elektromobilitaet/laden/unterwegs.html" TargetMode="External"/><Relationship Id="rId17" Type="http://schemas.openxmlformats.org/officeDocument/2006/relationships/hyperlink" Target="https://www.youtube.com/channel/UCO5ujNeWRIwP4DbCZqZWcLw"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de/der-audi-a5-neue-formgebung-fuer-mehr-sportlichkeit-16261/antriebstechnik-16281"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audi-ag"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facebook.com/aud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maria.becker@audi.de" TargetMode="External"/><Relationship Id="rId22" Type="http://schemas.openxmlformats.org/officeDocument/2006/relationships/image" Target="media/image4.jpeg"/><Relationship Id="rId27" Type="http://schemas.openxmlformats.org/officeDocument/2006/relationships/footer" Target="footer3.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BC93DBBAFB1F4A800BC6A582AFC540" ma:contentTypeVersion="19" ma:contentTypeDescription="Ein neues Dokument erstellen." ma:contentTypeScope="" ma:versionID="3a8de7b24ee0008dc01839a82b267877">
  <xsd:schema xmlns:xsd="http://www.w3.org/2001/XMLSchema" xmlns:xs="http://www.w3.org/2001/XMLSchema" xmlns:p="http://schemas.microsoft.com/office/2006/metadata/properties" xmlns:ns2="20cc49a6-0476-402d-929a-c6a69c22b2e9" xmlns:ns3="396790e6-72c9-4f90-a234-cf2d9fe7764d" targetNamespace="http://schemas.microsoft.com/office/2006/metadata/properties" ma:root="true" ma:fieldsID="86699e0867234d0935838addc55b0683" ns2:_="" ns3:_="">
    <xsd:import namespace="20cc49a6-0476-402d-929a-c6a69c22b2e9"/>
    <xsd:import namespace="396790e6-72c9-4f90-a234-cf2d9fe776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p0e88eef05644bd49789c358a4e1990d"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c49a6-0476-402d-929a-c6a69c22b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790e6-72c9-4f90-a234-cf2d9fe7764d" elementFormDefault="qualified">
    <xsd:import namespace="http://schemas.microsoft.com/office/2006/documentManagement/types"/>
    <xsd:import namespace="http://schemas.microsoft.com/office/infopath/2007/PartnerControls"/>
    <xsd:element name="p0e88eef05644bd49789c358a4e1990d" ma:index="11" nillable="true" ma:taxonomy="true" ma:internalName="p0e88eef05644bd49789c358a4e1990d" ma:taxonomyFieldName="LegalHoldTag" ma:displayName="LegalHold" ma:fieldId="{90e88eef-0564-4bd4-9789-c358a4e1990d}"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a55871b-8b10-4236-a7a8-14c123627b06}" ma:internalName="TaxCatchAll" ma:showField="CatchAllData" ma:web="396790e6-72c9-4f90-a234-cf2d9fe7764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a55871b-8b10-4236-a7a8-14c123627b06}" ma:internalName="TaxCatchAllLabel" ma:readOnly="true" ma:showField="CatchAllDataLabel" ma:web="396790e6-72c9-4f90-a234-cf2d9fe7764d">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6"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7" nillable="true" ma:displayName="Deletion Date" ma:description="Deletion Date" ma:format="DateOnly" ma:internalName="RevIMDeletionDate" ma:readOnly="true">
      <xsd:simpleType>
        <xsd:restriction base="dms:DateTime"/>
      </xsd:simpleType>
    </xsd:element>
    <xsd:element name="RevIMEventDate" ma:index="18" nillable="true" ma:displayName="Event Date" ma:description="Event Date" ma:format="DateOnly" ma:internalName="RevIMEventDate" ma:readOnly="true">
      <xsd:simpleType>
        <xsd:restriction base="dms:DateTime"/>
      </xsd:simpleType>
    </xsd:element>
    <xsd:element name="RevIMComments" ma:index="19" nillable="true" ma:displayName="Event Comment" ma:internalName="RevIMComments" ma:readOnly="true">
      <xsd:simpleType>
        <xsd:restriction base="dms:Note">
          <xsd:maxLength value="255"/>
        </xsd:restriction>
      </xsd:simpleType>
    </xsd:element>
    <xsd:element name="RevIMDocumentOwner" ma:index="20"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1" nillable="true" ma:displayName="RevIMExtends" ma:hidden="true" ma:internalName="RevIMExtends" ma:readOnly="true">
      <xsd:simpleType>
        <xsd:restriction base="dms:Note"/>
      </xsd:simpleType>
    </xsd:element>
    <xsd:element name="SharedWithUsers" ma:index="2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cc49a6-0476-402d-929a-c6a69c22b2e9">
      <Terms xmlns="http://schemas.microsoft.com/office/infopath/2007/PartnerControls"/>
    </lcf76f155ced4ddcb4097134ff3c332f>
    <TaxCatchAll xmlns="396790e6-72c9-4f90-a234-cf2d9fe7764d">
      <Value>1</Value>
    </TaxCatchAll>
    <RevIMDocumentOwner xmlns="396790e6-72c9-4f90-a234-cf2d9fe7764d">
      <UserInfo>
        <DisplayName/>
        <AccountId xsi:nil="true"/>
        <AccountType/>
      </UserInfo>
    </RevIMDocumentOwner>
    <p0e88eef05644bd49789c358a4e1990d xmlns="396790e6-72c9-4f90-a234-cf2d9fe7764d">
      <Terms xmlns="http://schemas.microsoft.com/office/infopath/2007/PartnerControls"/>
    </p0e88eef05644bd49789c358a4e1990d>
    <i0f84bba906045b4af568ee102a52dcb xmlns="396790e6-72c9-4f90-a234-cf2d9fe7764d">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396790e6-72c9-4f90-a234-cf2d9fe7764d" xsi:nil="true"/>
    <RevIMDeletionDate xmlns="396790e6-72c9-4f90-a234-cf2d9fe7764d">2027-03-18T16:25:23+00:00</RevIMDeletionDate>
    <RevIMExtends xmlns="396790e6-72c9-4f90-a234-cf2d9fe7764d">{"Locked":null,"LockedBy":null,"UnLocked":null,"UnLockedBy":null,"Classified":"2025-03-18T16:25:45.263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396790e6-72c9-4f90-a234-cf2d9fe7764d" xsi:nil="true"/>
  </documentManagement>
</p:properties>
</file>

<file path=customXml/itemProps1.xml><?xml version="1.0" encoding="utf-8"?>
<ds:datastoreItem xmlns:ds="http://schemas.openxmlformats.org/officeDocument/2006/customXml" ds:itemID="{F0984D1F-04B8-494A-9E73-79307306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c49a6-0476-402d-929a-c6a69c22b2e9"/>
    <ds:schemaRef ds:uri="396790e6-72c9-4f90-a234-cf2d9fe77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3.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4.xml><?xml version="1.0" encoding="utf-8"?>
<ds:datastoreItem xmlns:ds="http://schemas.openxmlformats.org/officeDocument/2006/customXml" ds:itemID="{C5899933-9A1D-4B50-AD8A-09F995E1847E}">
  <ds:schemaRefs>
    <ds:schemaRef ds:uri="http://schemas.microsoft.com/office/2006/metadata/properties"/>
    <ds:schemaRef ds:uri="http://schemas.microsoft.com/office/infopath/2007/PartnerControls"/>
    <ds:schemaRef ds:uri="20cc49a6-0476-402d-929a-c6a69c22b2e9"/>
    <ds:schemaRef ds:uri="396790e6-72c9-4f90-a234-cf2d9fe7764d"/>
  </ds:schemaRefs>
</ds:datastoreItem>
</file>

<file path=docMetadata/LabelInfo.xml><?xml version="1.0" encoding="utf-8"?>
<clbl:labelList xmlns:clbl="http://schemas.microsoft.com/office/2020/mipLabelMetadata">
  <clbl:label id="{b1c9b508-7c6e-42bd-bedf-808292653d6c}"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37</TotalTime>
  <Pages>8</Pages>
  <Words>3431</Words>
  <Characters>19563</Characters>
  <Application>Microsoft Office Word</Application>
  <DocSecurity>0</DocSecurity>
  <Lines>163</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22949</CharactersWithSpaces>
  <SharedDoc>false</SharedDoc>
  <HLinks>
    <vt:vector size="24" baseType="variant">
      <vt:variant>
        <vt:i4>4456544</vt:i4>
      </vt:variant>
      <vt:variant>
        <vt:i4>9</vt:i4>
      </vt:variant>
      <vt:variant>
        <vt:i4>0</vt:i4>
      </vt:variant>
      <vt:variant>
        <vt:i4>5</vt:i4>
      </vt:variant>
      <vt:variant>
        <vt:lpwstr>mailto:eva-maria.becker@audi.de</vt:lpwstr>
      </vt:variant>
      <vt:variant>
        <vt:lpwstr/>
      </vt:variant>
      <vt:variant>
        <vt:i4>917601</vt:i4>
      </vt:variant>
      <vt:variant>
        <vt:i4>6</vt:i4>
      </vt:variant>
      <vt:variant>
        <vt:i4>0</vt:i4>
      </vt:variant>
      <vt:variant>
        <vt:i4>5</vt:i4>
      </vt:variant>
      <vt:variant>
        <vt:lpwstr>mailto:stefanie.melander@audi.de</vt:lpwstr>
      </vt:variant>
      <vt:variant>
        <vt:lpwstr/>
      </vt:variant>
      <vt:variant>
        <vt:i4>7864436</vt:i4>
      </vt:variant>
      <vt:variant>
        <vt:i4>3</vt:i4>
      </vt:variant>
      <vt:variant>
        <vt:i4>0</vt:i4>
      </vt:variant>
      <vt:variant>
        <vt:i4>5</vt:i4>
      </vt:variant>
      <vt:variant>
        <vt:lpwstr>https://www.audi.de/de/brand/de/elektromobilitaet/laden/unterwegs.html</vt:lpwstr>
      </vt:variant>
      <vt:variant>
        <vt:lpwstr/>
      </vt:variant>
      <vt:variant>
        <vt:i4>4128819</vt:i4>
      </vt:variant>
      <vt:variant>
        <vt:i4>0</vt:i4>
      </vt:variant>
      <vt:variant>
        <vt:i4>0</vt:i4>
      </vt:variant>
      <vt:variant>
        <vt:i4>5</vt:i4>
      </vt:variant>
      <vt:variant>
        <vt:lpwstr>https://www.audi-mediacenter.com/de/der-audi-a5-neue-formgebung-fuer-mehr-sportlichkeit-16261/antriebstechnik-16281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Herrmann Vegas</dc:creator>
  <cp:keywords/>
  <dc:description>Prevod: C94</dc:description>
  <cp:lastModifiedBy>Lenic Bojan (PSLO - SI/Ljubljana)</cp:lastModifiedBy>
  <cp:revision>11</cp:revision>
  <cp:lastPrinted>2025-02-28T01:10:00Z</cp:lastPrinted>
  <dcterms:created xsi:type="dcterms:W3CDTF">2025-03-19T15:14:00Z</dcterms:created>
  <dcterms:modified xsi:type="dcterms:W3CDTF">2025-03-25T07:49:00Z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0x010100ADBC93DBBAFB1F4A800BC6A582AFC540</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ClassificationContentMarkingFooterShapeIds">
    <vt:lpwstr>56446198,76307350,1217ac17,42e6bf80,305574ad,3f47da72,33030c1a,3db56a80,363ed269</vt:lpwstr>
  </property>
  <property fmtid="{D5CDD505-2E9C-101B-9397-08002B2CF9AE}" pid="14" name="ClassificationContentMarkingFooterFontProps">
    <vt:lpwstr>#000000,8,Arial</vt:lpwstr>
  </property>
  <property fmtid="{D5CDD505-2E9C-101B-9397-08002B2CF9AE}" pid="15" name="ClassificationContentMarkingFooterText">
    <vt:lpwstr>Internal</vt:lpwstr>
  </property>
  <property fmtid="{D5CDD505-2E9C-101B-9397-08002B2CF9AE}" pid="16" name="MSIP_Label_43d67188-4396-4f49-b241-070cf408d0d1_Enabled">
    <vt:lpwstr>true</vt:lpwstr>
  </property>
  <property fmtid="{D5CDD505-2E9C-101B-9397-08002B2CF9AE}" pid="17" name="MSIP_Label_43d67188-4396-4f49-b241-070cf408d0d1_SetDate">
    <vt:lpwstr>2025-03-25T07:49:46Z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ebfe6418-f50f-47b0-83e3-d1dd5eae2747</vt:lpwstr>
  </property>
  <property fmtid="{D5CDD505-2E9C-101B-9397-08002B2CF9AE}" pid="22" name="MSIP_Label_43d67188-4396-4f49-b241-070cf408d0d1_ContentBits">
    <vt:lpwstr>2</vt:lpwstr>
  </property>
  <property fmtid="{D5CDD505-2E9C-101B-9397-08002B2CF9AE}" pid="23" name="MSIP_Label_43d67188-4396-4f49-b241-070cf408d0d1_Tag">
    <vt:lpwstr>10, 3, 0, 1</vt:lpwstr>
  </property>
</Properties>
</file>