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A7" w:rsidRPr="003F39A7" w:rsidRDefault="003F39A7" w:rsidP="00EE7C72">
      <w:pPr>
        <w:tabs>
          <w:tab w:val="left" w:pos="567"/>
        </w:tabs>
        <w:spacing w:line="240" w:lineRule="auto"/>
        <w:ind w:right="-568"/>
        <w:rPr>
          <w:rFonts w:ascii="Audi Type" w:hAnsi="Audi Type" w:cs="Arial"/>
          <w:b/>
          <w:sz w:val="20"/>
          <w:szCs w:val="20"/>
        </w:rPr>
      </w:pPr>
      <w:r>
        <w:rPr>
          <w:rFonts w:ascii="Audi Type" w:hAnsi="Audi Type"/>
          <w:b/>
          <w:sz w:val="20"/>
          <w:szCs w:val="20"/>
        </w:rPr>
        <w:t>Komuniciranje za modelske serije, inovacije in tehnologije</w:t>
      </w:r>
    </w:p>
    <w:p w:rsidR="003F39A7" w:rsidRPr="003F39A7" w:rsidRDefault="003F39A7" w:rsidP="003F39A7">
      <w:pPr>
        <w:spacing w:line="240" w:lineRule="auto"/>
        <w:rPr>
          <w:rFonts w:ascii="Audi Type" w:hAnsi="Audi Type" w:cs="Arial"/>
          <w:sz w:val="20"/>
          <w:szCs w:val="20"/>
        </w:rPr>
      </w:pPr>
      <w:r>
        <w:rPr>
          <w:rFonts w:ascii="Audi Type" w:hAnsi="Audi Type"/>
          <w:sz w:val="20"/>
          <w:szCs w:val="20"/>
        </w:rPr>
        <w:t xml:space="preserve">Benedikt </w:t>
      </w:r>
      <w:proofErr w:type="spellStart"/>
      <w:r>
        <w:rPr>
          <w:rFonts w:ascii="Audi Type" w:hAnsi="Audi Type"/>
          <w:sz w:val="20"/>
          <w:szCs w:val="20"/>
        </w:rPr>
        <w:t>Still</w:t>
      </w:r>
      <w:proofErr w:type="spellEnd"/>
    </w:p>
    <w:p w:rsidR="003F39A7" w:rsidRPr="003F39A7" w:rsidRDefault="003F39A7" w:rsidP="003F39A7">
      <w:pPr>
        <w:spacing w:line="240" w:lineRule="auto"/>
        <w:rPr>
          <w:rFonts w:ascii="Audi Type" w:hAnsi="Audi Type" w:cs="Arial"/>
          <w:sz w:val="20"/>
          <w:szCs w:val="20"/>
        </w:rPr>
      </w:pPr>
      <w:r>
        <w:rPr>
          <w:rFonts w:ascii="Audi Type" w:hAnsi="Audi Type"/>
          <w:sz w:val="20"/>
          <w:szCs w:val="20"/>
        </w:rPr>
        <w:t>Telefon: +49 841 89-89615</w:t>
      </w:r>
    </w:p>
    <w:p w:rsidR="003F39A7" w:rsidRPr="003F39A7" w:rsidRDefault="003F39A7" w:rsidP="003F39A7">
      <w:pPr>
        <w:spacing w:line="240" w:lineRule="auto"/>
        <w:rPr>
          <w:rFonts w:ascii="Audi Type" w:hAnsi="Audi Type"/>
          <w:sz w:val="20"/>
          <w:szCs w:val="20"/>
        </w:rPr>
      </w:pPr>
      <w:r>
        <w:rPr>
          <w:rFonts w:ascii="Audi Type" w:hAnsi="Audi Type"/>
          <w:sz w:val="20"/>
          <w:szCs w:val="20"/>
        </w:rPr>
        <w:t>E-mail: benedikt.still@audi.de</w:t>
      </w:r>
    </w:p>
    <w:p w:rsidR="000E35FD" w:rsidRPr="00AF291F" w:rsidRDefault="00274A15" w:rsidP="00DC4EB6">
      <w:pPr>
        <w:spacing w:line="240" w:lineRule="auto"/>
        <w:rPr>
          <w:rFonts w:ascii="Audi Type Extended" w:hAnsi="Audi Type Extended"/>
          <w:sz w:val="10"/>
          <w:szCs w:val="10"/>
        </w:rPr>
      </w:pPr>
      <w:hyperlink r:id="rId8" w:history="1">
        <w:r w:rsidR="00D54ED5">
          <w:rPr>
            <w:rStyle w:val="Hiperpovezava"/>
            <w:rFonts w:ascii="Audi Type" w:hAnsi="Audi Type"/>
            <w:sz w:val="20"/>
            <w:szCs w:val="20"/>
          </w:rPr>
          <w:t>www.audi-mediacenter.com</w:t>
        </w:r>
      </w:hyperlink>
      <w:r w:rsidR="00D54ED5">
        <w:rPr>
          <w:rFonts w:ascii="Audi Type" w:hAnsi="Audi Type"/>
          <w:sz w:val="20"/>
          <w:szCs w:val="20"/>
        </w:rPr>
        <w:t xml:space="preserve"> </w:t>
      </w:r>
    </w:p>
    <w:p w:rsidR="00B837FF" w:rsidRPr="00AF291F" w:rsidRDefault="00B837FF" w:rsidP="00297BF2">
      <w:pPr>
        <w:pStyle w:val="berschrft"/>
        <w:framePr w:w="0" w:hRule="auto" w:hSpace="0" w:vSpace="0" w:wrap="auto" w:vAnchor="margin" w:hAnchor="text" w:xAlign="left" w:yAlign="inline"/>
        <w:tabs>
          <w:tab w:val="left" w:pos="3720"/>
        </w:tabs>
        <w:spacing w:line="240" w:lineRule="auto"/>
        <w:rPr>
          <w:rFonts w:ascii="Audi Type Extended" w:hAnsi="Audi Type Extended"/>
          <w:sz w:val="10"/>
          <w:szCs w:val="10"/>
          <w:lang w:val="it-IT"/>
        </w:rPr>
      </w:pPr>
    </w:p>
    <w:p w:rsidR="00B837FF" w:rsidRPr="00AF291F" w:rsidRDefault="00B837FF" w:rsidP="00297BF2">
      <w:pPr>
        <w:pStyle w:val="berschrft"/>
        <w:framePr w:w="0" w:hRule="auto" w:hSpace="0" w:vSpace="0" w:wrap="auto" w:vAnchor="margin" w:hAnchor="text" w:xAlign="left" w:yAlign="inline"/>
        <w:tabs>
          <w:tab w:val="left" w:pos="3720"/>
        </w:tabs>
        <w:spacing w:line="240" w:lineRule="auto"/>
        <w:rPr>
          <w:rFonts w:ascii="Audi Type Extended" w:hAnsi="Audi Type Extended"/>
          <w:sz w:val="10"/>
          <w:szCs w:val="10"/>
          <w:lang w:val="it-IT"/>
        </w:rPr>
      </w:pPr>
    </w:p>
    <w:p w:rsidR="00B837FF" w:rsidRPr="00AF291F" w:rsidRDefault="00B837FF" w:rsidP="00297BF2">
      <w:pPr>
        <w:pStyle w:val="berschrft"/>
        <w:framePr w:w="0" w:hRule="auto" w:hSpace="0" w:vSpace="0" w:wrap="auto" w:vAnchor="margin" w:hAnchor="text" w:xAlign="left" w:yAlign="inline"/>
        <w:tabs>
          <w:tab w:val="left" w:pos="3720"/>
        </w:tabs>
        <w:spacing w:line="240" w:lineRule="auto"/>
        <w:rPr>
          <w:rFonts w:ascii="Audi Type Extended" w:hAnsi="Audi Type Extended"/>
          <w:sz w:val="10"/>
          <w:szCs w:val="10"/>
          <w:lang w:val="it-IT"/>
        </w:rPr>
      </w:pPr>
    </w:p>
    <w:p w:rsidR="00F009E1" w:rsidRPr="00AF291F" w:rsidRDefault="00F009E1" w:rsidP="00297BF2">
      <w:pPr>
        <w:pStyle w:val="berschrft"/>
        <w:framePr w:w="0" w:hRule="auto" w:hSpace="0" w:vSpace="0" w:wrap="auto" w:vAnchor="margin" w:hAnchor="text" w:xAlign="left" w:yAlign="inline"/>
        <w:tabs>
          <w:tab w:val="left" w:pos="3720"/>
        </w:tabs>
        <w:spacing w:line="240" w:lineRule="auto"/>
        <w:rPr>
          <w:rFonts w:ascii="Audi Type Extended" w:hAnsi="Audi Type Extended"/>
          <w:sz w:val="10"/>
          <w:szCs w:val="10"/>
          <w:lang w:val="it-IT"/>
        </w:rPr>
      </w:pPr>
    </w:p>
    <w:p w:rsidR="00A06ACB" w:rsidRPr="005F6333" w:rsidRDefault="00360CE5" w:rsidP="002B4064">
      <w:pPr>
        <w:pStyle w:val="berschrft"/>
        <w:framePr w:w="0" w:hRule="auto" w:hSpace="0" w:vSpace="0" w:wrap="auto" w:vAnchor="margin" w:hAnchor="text" w:xAlign="left" w:yAlign="inline"/>
        <w:spacing w:line="320" w:lineRule="exact"/>
        <w:rPr>
          <w:b w:val="0"/>
          <w:sz w:val="22"/>
          <w:szCs w:val="22"/>
        </w:rPr>
      </w:pPr>
      <w:r>
        <w:rPr>
          <w:rFonts w:ascii="Audi Type Extended" w:hAnsi="Audi Type Extended"/>
          <w:sz w:val="28"/>
          <w:szCs w:val="28"/>
        </w:rPr>
        <w:t>Brezmejno mobilen: storitev Audi e-</w:t>
      </w:r>
      <w:proofErr w:type="spellStart"/>
      <w:r>
        <w:rPr>
          <w:rFonts w:ascii="Audi Type Extended" w:hAnsi="Audi Type Extended"/>
          <w:sz w:val="28"/>
          <w:szCs w:val="28"/>
        </w:rPr>
        <w:t>tron</w:t>
      </w:r>
      <w:proofErr w:type="spellEnd"/>
      <w:r>
        <w:rPr>
          <w:rFonts w:ascii="Audi Type Extended" w:hAnsi="Audi Type Extended"/>
          <w:sz w:val="28"/>
          <w:szCs w:val="28"/>
        </w:rPr>
        <w:t xml:space="preserve"> </w:t>
      </w:r>
      <w:proofErr w:type="spellStart"/>
      <w:r>
        <w:rPr>
          <w:rFonts w:ascii="Audi Type Extended" w:hAnsi="Audi Type Extended"/>
          <w:sz w:val="28"/>
          <w:szCs w:val="28"/>
        </w:rPr>
        <w:t>Charging</w:t>
      </w:r>
      <w:proofErr w:type="spellEnd"/>
      <w:r>
        <w:rPr>
          <w:rFonts w:ascii="Audi Type Extended" w:hAnsi="Audi Type Extended"/>
          <w:sz w:val="28"/>
          <w:szCs w:val="28"/>
        </w:rPr>
        <w:t xml:space="preserve"> </w:t>
      </w:r>
      <w:proofErr w:type="spellStart"/>
      <w:r>
        <w:rPr>
          <w:rFonts w:ascii="Audi Type Extended" w:hAnsi="Audi Type Extended"/>
          <w:sz w:val="28"/>
          <w:szCs w:val="28"/>
        </w:rPr>
        <w:t>Service</w:t>
      </w:r>
      <w:proofErr w:type="spellEnd"/>
      <w:r>
        <w:rPr>
          <w:rFonts w:ascii="Audi Type Extended" w:hAnsi="Audi Type Extended"/>
          <w:sz w:val="28"/>
          <w:szCs w:val="28"/>
        </w:rPr>
        <w:t xml:space="preserve"> zaokroža ponudbo polnilnih možnosti</w:t>
      </w:r>
      <w:r>
        <w:rPr>
          <w:rFonts w:ascii="Audi Type Extended" w:hAnsi="Audi Type Extended"/>
          <w:sz w:val="28"/>
          <w:szCs w:val="28"/>
        </w:rPr>
        <w:br/>
      </w:r>
    </w:p>
    <w:p w:rsidR="00C7326E" w:rsidRPr="002E3F29" w:rsidRDefault="00B96CC9" w:rsidP="00884184">
      <w:pPr>
        <w:pStyle w:val="Bullet"/>
        <w:widowControl w:val="0"/>
        <w:numPr>
          <w:ilvl w:val="0"/>
          <w:numId w:val="8"/>
        </w:numPr>
        <w:spacing w:line="280" w:lineRule="exact"/>
        <w:rPr>
          <w:rFonts w:cs="Arial"/>
          <w:b/>
          <w:sz w:val="22"/>
          <w:szCs w:val="22"/>
        </w:rPr>
      </w:pPr>
      <w:proofErr w:type="spellStart"/>
      <w:r>
        <w:rPr>
          <w:b/>
          <w:sz w:val="22"/>
          <w:szCs w:val="22"/>
        </w:rPr>
        <w:t>Premiumska</w:t>
      </w:r>
      <w:proofErr w:type="spellEnd"/>
      <w:r>
        <w:rPr>
          <w:b/>
          <w:sz w:val="22"/>
          <w:szCs w:val="22"/>
        </w:rPr>
        <w:t xml:space="preserve"> storitev polnjenja z več kot 72.000 polnilnimi točkami na 16 trgih EU</w:t>
      </w:r>
    </w:p>
    <w:p w:rsidR="00C7326E" w:rsidRPr="002E3F29" w:rsidRDefault="0062002D" w:rsidP="00884184">
      <w:pPr>
        <w:pStyle w:val="Bullet"/>
        <w:widowControl w:val="0"/>
        <w:numPr>
          <w:ilvl w:val="0"/>
          <w:numId w:val="8"/>
        </w:numPr>
        <w:spacing w:line="280" w:lineRule="exact"/>
        <w:rPr>
          <w:rFonts w:cs="Arial"/>
          <w:b/>
          <w:sz w:val="22"/>
          <w:szCs w:val="22"/>
        </w:rPr>
      </w:pPr>
      <w:r>
        <w:rPr>
          <w:b/>
          <w:sz w:val="22"/>
          <w:szCs w:val="22"/>
        </w:rPr>
        <w:t xml:space="preserve">Aktiviranje vseh polnilnih točk z le eno kartico ali prek aplikacije </w:t>
      </w:r>
      <w:proofErr w:type="spellStart"/>
      <w:r>
        <w:rPr>
          <w:b/>
          <w:sz w:val="22"/>
          <w:szCs w:val="22"/>
        </w:rPr>
        <w:t>myAudi</w:t>
      </w:r>
      <w:proofErr w:type="spellEnd"/>
    </w:p>
    <w:p w:rsidR="00C7326E" w:rsidRPr="002E3F29" w:rsidRDefault="0062002D" w:rsidP="00884184">
      <w:pPr>
        <w:pStyle w:val="Bullet"/>
        <w:widowControl w:val="0"/>
        <w:numPr>
          <w:ilvl w:val="0"/>
          <w:numId w:val="8"/>
        </w:numPr>
        <w:spacing w:line="280" w:lineRule="exact"/>
        <w:rPr>
          <w:rFonts w:cs="Arial"/>
          <w:b/>
          <w:sz w:val="22"/>
          <w:szCs w:val="22"/>
        </w:rPr>
      </w:pPr>
      <w:r>
        <w:rPr>
          <w:b/>
          <w:sz w:val="22"/>
          <w:szCs w:val="22"/>
        </w:rPr>
        <w:t xml:space="preserve">Integracija omrežja za hitro polnjenje </w:t>
      </w:r>
      <w:proofErr w:type="spellStart"/>
      <w:r>
        <w:rPr>
          <w:b/>
          <w:sz w:val="22"/>
          <w:szCs w:val="22"/>
        </w:rPr>
        <w:t>Ionity</w:t>
      </w:r>
      <w:proofErr w:type="spellEnd"/>
      <w:r>
        <w:rPr>
          <w:b/>
          <w:sz w:val="22"/>
          <w:szCs w:val="22"/>
        </w:rPr>
        <w:t>, prek katerega se Audi e-tron kot prvi serijski avtomobil polni s polnilno močjo do 150 kW</w:t>
      </w:r>
    </w:p>
    <w:p w:rsidR="00942057" w:rsidRPr="002E3F29" w:rsidRDefault="00942057" w:rsidP="00884184">
      <w:pPr>
        <w:pStyle w:val="Bullet"/>
        <w:widowControl w:val="0"/>
        <w:numPr>
          <w:ilvl w:val="0"/>
          <w:numId w:val="0"/>
        </w:numPr>
        <w:spacing w:line="280" w:lineRule="exact"/>
        <w:ind w:left="284"/>
        <w:rPr>
          <w:b/>
          <w:kern w:val="0"/>
          <w:sz w:val="22"/>
          <w:szCs w:val="22"/>
        </w:rPr>
      </w:pPr>
    </w:p>
    <w:p w:rsidR="00520B18" w:rsidRPr="002E3F29" w:rsidRDefault="00EA7F1B" w:rsidP="00884184">
      <w:pPr>
        <w:pStyle w:val="Bullet"/>
        <w:widowControl w:val="0"/>
        <w:numPr>
          <w:ilvl w:val="0"/>
          <w:numId w:val="0"/>
        </w:numPr>
        <w:spacing w:line="280" w:lineRule="exact"/>
        <w:rPr>
          <w:rFonts w:cs="Arial"/>
          <w:b/>
          <w:kern w:val="0"/>
          <w:sz w:val="20"/>
          <w:szCs w:val="20"/>
        </w:rPr>
      </w:pPr>
      <w:proofErr w:type="spellStart"/>
      <w:r>
        <w:rPr>
          <w:b/>
          <w:sz w:val="20"/>
          <w:szCs w:val="20"/>
        </w:rPr>
        <w:t>Ingolstadt</w:t>
      </w:r>
      <w:proofErr w:type="spellEnd"/>
      <w:r w:rsidR="009F0D66">
        <w:rPr>
          <w:b/>
          <w:sz w:val="20"/>
          <w:szCs w:val="20"/>
        </w:rPr>
        <w:t xml:space="preserve"> (Nemčija), </w:t>
      </w:r>
      <w:r>
        <w:rPr>
          <w:b/>
          <w:sz w:val="20"/>
          <w:szCs w:val="20"/>
        </w:rPr>
        <w:t>september 2018 – Z e-tronom se za Audi odpira povsem novo poglavje. Znamka s štirimi krogi se iz klasičnega avtomobilskega proizvajalca spreminja v sistemskega ponudnika prestižn</w:t>
      </w:r>
      <w:r w:rsidR="00367E4A">
        <w:rPr>
          <w:b/>
          <w:sz w:val="20"/>
          <w:szCs w:val="20"/>
        </w:rPr>
        <w:t>e</w:t>
      </w:r>
      <w:r>
        <w:rPr>
          <w:b/>
          <w:sz w:val="20"/>
          <w:szCs w:val="20"/>
        </w:rPr>
        <w:t xml:space="preserve"> mobilnost</w:t>
      </w:r>
      <w:r w:rsidR="00367E4A">
        <w:rPr>
          <w:b/>
          <w:sz w:val="20"/>
          <w:szCs w:val="20"/>
        </w:rPr>
        <w:t>i</w:t>
      </w:r>
      <w:r>
        <w:rPr>
          <w:b/>
          <w:sz w:val="20"/>
          <w:szCs w:val="20"/>
        </w:rPr>
        <w:t>. Storitev Audi e-</w:t>
      </w:r>
      <w:proofErr w:type="spellStart"/>
      <w:r>
        <w:rPr>
          <w:b/>
          <w:sz w:val="20"/>
          <w:szCs w:val="20"/>
        </w:rPr>
        <w:t>tron</w:t>
      </w:r>
      <w:proofErr w:type="spellEnd"/>
      <w:r>
        <w:rPr>
          <w:b/>
          <w:sz w:val="20"/>
          <w:szCs w:val="20"/>
        </w:rPr>
        <w:t xml:space="preserve"> </w:t>
      </w:r>
      <w:proofErr w:type="spellStart"/>
      <w:r>
        <w:rPr>
          <w:b/>
          <w:sz w:val="20"/>
          <w:szCs w:val="20"/>
        </w:rPr>
        <w:t>Charging</w:t>
      </w:r>
      <w:proofErr w:type="spellEnd"/>
      <w:r>
        <w:rPr>
          <w:b/>
          <w:sz w:val="20"/>
          <w:szCs w:val="20"/>
        </w:rPr>
        <w:t xml:space="preserve"> </w:t>
      </w:r>
      <w:proofErr w:type="spellStart"/>
      <w:r>
        <w:rPr>
          <w:b/>
          <w:sz w:val="20"/>
          <w:szCs w:val="20"/>
        </w:rPr>
        <w:t>Service</w:t>
      </w:r>
      <w:proofErr w:type="spellEnd"/>
      <w:r>
        <w:rPr>
          <w:b/>
          <w:sz w:val="20"/>
          <w:szCs w:val="20"/>
        </w:rPr>
        <w:t xml:space="preserve"> bo del celovite ponudbe polnilnih možnosti in bo na številnih evropskih trgih nudila dostop do javne polnilne infrastrukture. Audijeva kartica za polnjenje zajema več kot 72.000 polnilnih točk 220 ponudnikov in tako omogoča brezmejno in brezskrbno električno mobilnost. </w:t>
      </w:r>
    </w:p>
    <w:p w:rsidR="00520B18" w:rsidRPr="002E3F29" w:rsidRDefault="00520B18" w:rsidP="00884184">
      <w:pPr>
        <w:pStyle w:val="Bullet"/>
        <w:widowControl w:val="0"/>
        <w:numPr>
          <w:ilvl w:val="0"/>
          <w:numId w:val="0"/>
        </w:numPr>
        <w:spacing w:line="280" w:lineRule="exact"/>
        <w:rPr>
          <w:rFonts w:cs="Arial"/>
          <w:b/>
          <w:kern w:val="0"/>
          <w:sz w:val="20"/>
          <w:szCs w:val="20"/>
        </w:rPr>
      </w:pPr>
    </w:p>
    <w:p w:rsidR="009A1D52" w:rsidRPr="002E3F29" w:rsidRDefault="00CE7550" w:rsidP="00884184">
      <w:pPr>
        <w:pStyle w:val="Bullet"/>
        <w:widowControl w:val="0"/>
        <w:numPr>
          <w:ilvl w:val="0"/>
          <w:numId w:val="0"/>
        </w:numPr>
        <w:spacing w:line="280" w:lineRule="exact"/>
        <w:rPr>
          <w:sz w:val="20"/>
          <w:szCs w:val="20"/>
        </w:rPr>
      </w:pPr>
      <w:r>
        <w:rPr>
          <w:sz w:val="20"/>
          <w:szCs w:val="20"/>
        </w:rPr>
        <w:t xml:space="preserve">Audi je naredil konec strahu pred </w:t>
      </w:r>
      <w:r w:rsidR="00367E4A">
        <w:rPr>
          <w:sz w:val="20"/>
          <w:szCs w:val="20"/>
        </w:rPr>
        <w:t>praznimi</w:t>
      </w:r>
      <w:r>
        <w:rPr>
          <w:sz w:val="20"/>
          <w:szCs w:val="20"/>
        </w:rPr>
        <w:t xml:space="preserve"> avtomobilskimi baterijami. Poleg dosega Audija e</w:t>
      </w:r>
      <w:r w:rsidR="00367E4A">
        <w:rPr>
          <w:sz w:val="20"/>
          <w:szCs w:val="20"/>
        </w:rPr>
        <w:noBreakHyphen/>
      </w:r>
      <w:r>
        <w:rPr>
          <w:sz w:val="20"/>
          <w:szCs w:val="20"/>
        </w:rPr>
        <w:t xml:space="preserve">tron, ki zadošča vsakodnevnim potrebam, je ključni dejavnik tudi celovita ponudba polnilnih možnosti za polnjenje doma in na poti. Kdor svojega e-trona napolni </w:t>
      </w:r>
      <w:r w:rsidR="00367E4A">
        <w:rPr>
          <w:sz w:val="20"/>
          <w:szCs w:val="20"/>
        </w:rPr>
        <w:t xml:space="preserve">čez noč </w:t>
      </w:r>
      <w:r>
        <w:rPr>
          <w:sz w:val="20"/>
          <w:szCs w:val="20"/>
        </w:rPr>
        <w:t>in se zjutraj odpelje s polno baterijo, se mu pri vsakodnevni vožnji ne bo treba ustavljati na polnilni postaji. Doseg prek 400 km (izmerjen skladno s preizkusnim postopkom WLTP, ki je prilagojen realnim pogo</w:t>
      </w:r>
      <w:r w:rsidR="00367E4A">
        <w:rPr>
          <w:sz w:val="20"/>
          <w:szCs w:val="20"/>
        </w:rPr>
        <w:softHyphen/>
      </w:r>
      <w:r>
        <w:rPr>
          <w:sz w:val="20"/>
          <w:szCs w:val="20"/>
        </w:rPr>
        <w:t xml:space="preserve">jem) omogoča vožnjo na električni pogon brez kompromisov. Za daljše vožnje </w:t>
      </w:r>
      <w:r w:rsidR="00367E4A">
        <w:rPr>
          <w:sz w:val="20"/>
          <w:szCs w:val="20"/>
        </w:rPr>
        <w:t xml:space="preserve">pa </w:t>
      </w:r>
      <w:r>
        <w:rPr>
          <w:sz w:val="20"/>
          <w:szCs w:val="20"/>
        </w:rPr>
        <w:t>vam Audi s storitvijo e-</w:t>
      </w:r>
      <w:proofErr w:type="spellStart"/>
      <w:r>
        <w:rPr>
          <w:sz w:val="20"/>
          <w:szCs w:val="20"/>
        </w:rPr>
        <w:t>tron</w:t>
      </w:r>
      <w:proofErr w:type="spellEnd"/>
      <w:r>
        <w:rPr>
          <w:sz w:val="20"/>
          <w:szCs w:val="20"/>
        </w:rPr>
        <w:t xml:space="preserve"> </w:t>
      </w:r>
      <w:proofErr w:type="spellStart"/>
      <w:r>
        <w:rPr>
          <w:sz w:val="20"/>
          <w:szCs w:val="20"/>
        </w:rPr>
        <w:t>Charging</w:t>
      </w:r>
      <w:proofErr w:type="spellEnd"/>
      <w:r>
        <w:rPr>
          <w:sz w:val="20"/>
          <w:szCs w:val="20"/>
        </w:rPr>
        <w:t xml:space="preserve"> </w:t>
      </w:r>
      <w:proofErr w:type="spellStart"/>
      <w:r>
        <w:rPr>
          <w:sz w:val="20"/>
          <w:szCs w:val="20"/>
        </w:rPr>
        <w:t>Service</w:t>
      </w:r>
      <w:proofErr w:type="spellEnd"/>
      <w:r>
        <w:rPr>
          <w:sz w:val="20"/>
          <w:szCs w:val="20"/>
        </w:rPr>
        <w:t xml:space="preserve"> nudi pametno rešitev za hitro in preprosto polnjenje.</w:t>
      </w:r>
    </w:p>
    <w:p w:rsidR="00884184" w:rsidRDefault="00884184" w:rsidP="00884184">
      <w:pPr>
        <w:pStyle w:val="Bullet"/>
        <w:widowControl w:val="0"/>
        <w:numPr>
          <w:ilvl w:val="0"/>
          <w:numId w:val="0"/>
        </w:numPr>
        <w:spacing w:line="280" w:lineRule="exact"/>
        <w:rPr>
          <w:sz w:val="20"/>
          <w:szCs w:val="20"/>
        </w:rPr>
      </w:pPr>
    </w:p>
    <w:p w:rsidR="0006792E" w:rsidRPr="002E3F29" w:rsidRDefault="009A1D52" w:rsidP="00884184">
      <w:pPr>
        <w:pStyle w:val="Bullet"/>
        <w:widowControl w:val="0"/>
        <w:numPr>
          <w:ilvl w:val="0"/>
          <w:numId w:val="0"/>
        </w:numPr>
        <w:spacing w:line="280" w:lineRule="exact"/>
        <w:rPr>
          <w:sz w:val="20"/>
          <w:szCs w:val="20"/>
        </w:rPr>
      </w:pPr>
      <w:r>
        <w:rPr>
          <w:sz w:val="20"/>
          <w:szCs w:val="20"/>
        </w:rPr>
        <w:t>"Storitev e-</w:t>
      </w:r>
      <w:proofErr w:type="spellStart"/>
      <w:r>
        <w:rPr>
          <w:sz w:val="20"/>
          <w:szCs w:val="20"/>
        </w:rPr>
        <w:t>tron</w:t>
      </w:r>
      <w:proofErr w:type="spellEnd"/>
      <w:r>
        <w:rPr>
          <w:sz w:val="20"/>
          <w:szCs w:val="20"/>
        </w:rPr>
        <w:t xml:space="preserve"> </w:t>
      </w:r>
      <w:proofErr w:type="spellStart"/>
      <w:r>
        <w:rPr>
          <w:sz w:val="20"/>
          <w:szCs w:val="20"/>
        </w:rPr>
        <w:t>Charging</w:t>
      </w:r>
      <w:proofErr w:type="spellEnd"/>
      <w:r>
        <w:rPr>
          <w:sz w:val="20"/>
          <w:szCs w:val="20"/>
        </w:rPr>
        <w:t xml:space="preserve"> </w:t>
      </w:r>
      <w:proofErr w:type="spellStart"/>
      <w:r>
        <w:rPr>
          <w:sz w:val="20"/>
          <w:szCs w:val="20"/>
        </w:rPr>
        <w:t>Service</w:t>
      </w:r>
      <w:proofErr w:type="spellEnd"/>
      <w:r>
        <w:rPr>
          <w:sz w:val="20"/>
          <w:szCs w:val="20"/>
        </w:rPr>
        <w:t xml:space="preserve"> vzbuja zaupanje v našo električno ofenzivo. Po Audiju e-tron bo leta 2019 kot drugo električno vozilo na trg prišel Audi e-</w:t>
      </w:r>
      <w:proofErr w:type="spellStart"/>
      <w:r>
        <w:rPr>
          <w:sz w:val="20"/>
          <w:szCs w:val="20"/>
        </w:rPr>
        <w:t>tron</w:t>
      </w:r>
      <w:proofErr w:type="spellEnd"/>
      <w:r>
        <w:rPr>
          <w:sz w:val="20"/>
          <w:szCs w:val="20"/>
        </w:rPr>
        <w:t xml:space="preserve"> </w:t>
      </w:r>
      <w:proofErr w:type="spellStart"/>
      <w:r>
        <w:rPr>
          <w:sz w:val="20"/>
          <w:szCs w:val="20"/>
        </w:rPr>
        <w:t>Sportback</w:t>
      </w:r>
      <w:proofErr w:type="spellEnd"/>
      <w:r>
        <w:rPr>
          <w:sz w:val="20"/>
          <w:szCs w:val="20"/>
        </w:rPr>
        <w:t xml:space="preserve">, leta 2020 pa mu bo sledil Audi e-tron GT, ki ga razvija Audi </w:t>
      </w:r>
      <w:proofErr w:type="spellStart"/>
      <w:r>
        <w:rPr>
          <w:sz w:val="20"/>
          <w:szCs w:val="20"/>
        </w:rPr>
        <w:t>Sport</w:t>
      </w:r>
      <w:proofErr w:type="spellEnd"/>
      <w:r>
        <w:rPr>
          <w:sz w:val="20"/>
          <w:szCs w:val="20"/>
        </w:rPr>
        <w:t>. Na veliko vprašanj in dvomov pri polnjenju lahko že</w:t>
      </w:r>
      <w:r w:rsidR="00367E4A">
        <w:rPr>
          <w:sz w:val="20"/>
          <w:szCs w:val="20"/>
        </w:rPr>
        <w:t> </w:t>
      </w:r>
      <w:r>
        <w:rPr>
          <w:sz w:val="20"/>
          <w:szCs w:val="20"/>
        </w:rPr>
        <w:t xml:space="preserve">danes ponudimo prave odgovore," pravi Peter </w:t>
      </w:r>
      <w:proofErr w:type="spellStart"/>
      <w:r>
        <w:rPr>
          <w:sz w:val="20"/>
          <w:szCs w:val="20"/>
        </w:rPr>
        <w:t>Mertens</w:t>
      </w:r>
      <w:proofErr w:type="spellEnd"/>
      <w:r>
        <w:rPr>
          <w:sz w:val="20"/>
          <w:szCs w:val="20"/>
        </w:rPr>
        <w:t xml:space="preserve">, direktor tehničnega razvoja v družbi AUDI AG. </w:t>
      </w:r>
    </w:p>
    <w:p w:rsidR="0006792E" w:rsidRPr="002E3F29" w:rsidRDefault="0006792E" w:rsidP="00884184">
      <w:pPr>
        <w:pStyle w:val="Bullet"/>
        <w:widowControl w:val="0"/>
        <w:numPr>
          <w:ilvl w:val="0"/>
          <w:numId w:val="0"/>
        </w:numPr>
        <w:spacing w:line="280" w:lineRule="exact"/>
        <w:rPr>
          <w:sz w:val="20"/>
          <w:szCs w:val="20"/>
        </w:rPr>
      </w:pPr>
    </w:p>
    <w:p w:rsidR="0006792E" w:rsidRPr="002E3F29" w:rsidRDefault="00CE7550" w:rsidP="00884184">
      <w:pPr>
        <w:pStyle w:val="Bullet"/>
        <w:widowControl w:val="0"/>
        <w:numPr>
          <w:ilvl w:val="0"/>
          <w:numId w:val="0"/>
        </w:numPr>
        <w:spacing w:line="280" w:lineRule="exact"/>
        <w:rPr>
          <w:b/>
          <w:sz w:val="20"/>
          <w:szCs w:val="20"/>
        </w:rPr>
      </w:pPr>
      <w:r>
        <w:rPr>
          <w:b/>
          <w:sz w:val="20"/>
          <w:szCs w:val="20"/>
        </w:rPr>
        <w:t>Enostavno: dostop brez ovir z le eno pogodbo</w:t>
      </w:r>
    </w:p>
    <w:p w:rsidR="009B7DF0" w:rsidRDefault="00D10F1C" w:rsidP="00884184">
      <w:pPr>
        <w:pStyle w:val="Bullet"/>
        <w:widowControl w:val="0"/>
        <w:numPr>
          <w:ilvl w:val="0"/>
          <w:numId w:val="0"/>
        </w:numPr>
        <w:spacing w:line="280" w:lineRule="exact"/>
        <w:rPr>
          <w:sz w:val="20"/>
          <w:szCs w:val="20"/>
        </w:rPr>
      </w:pPr>
      <w:r>
        <w:rPr>
          <w:sz w:val="20"/>
          <w:szCs w:val="20"/>
        </w:rPr>
        <w:t>Audi prek svoje nove storitve polnjenja vsem kupcem e-trona, in s tem tudi imetnikom priključ</w:t>
      </w:r>
      <w:r w:rsidR="00367E4A">
        <w:rPr>
          <w:sz w:val="20"/>
          <w:szCs w:val="20"/>
        </w:rPr>
        <w:softHyphen/>
      </w:r>
      <w:r>
        <w:rPr>
          <w:sz w:val="20"/>
          <w:szCs w:val="20"/>
        </w:rPr>
        <w:t>nih modelov, omogoča dostop do približno 80 % vseh javnih polnilnih postaj v Evropi. Ob uvedbi na trg je na voljo že več kot 72.000 polnilnih točk v 16 državah EU, čez nekaj mesecev pa bo sledilo še osem trgov v vzhodni Evropi. Obračunavanje poteka centralno prek le ene pogodbe z</w:t>
      </w:r>
      <w:r w:rsidR="00367E4A">
        <w:rPr>
          <w:sz w:val="20"/>
          <w:szCs w:val="20"/>
        </w:rPr>
        <w:t> </w:t>
      </w:r>
      <w:r>
        <w:rPr>
          <w:sz w:val="20"/>
          <w:szCs w:val="20"/>
        </w:rPr>
        <w:t xml:space="preserve">enotnimi in transparentnimi cenovnimi modeli. </w:t>
      </w:r>
    </w:p>
    <w:p w:rsidR="00884184" w:rsidRPr="002E3F29" w:rsidRDefault="00884184" w:rsidP="00884184">
      <w:pPr>
        <w:pStyle w:val="Bullet"/>
        <w:widowControl w:val="0"/>
        <w:numPr>
          <w:ilvl w:val="0"/>
          <w:numId w:val="0"/>
        </w:numPr>
        <w:spacing w:line="280" w:lineRule="exact"/>
        <w:rPr>
          <w:sz w:val="20"/>
          <w:szCs w:val="20"/>
        </w:rPr>
      </w:pPr>
    </w:p>
    <w:p w:rsidR="00884184" w:rsidRDefault="00884184">
      <w:pPr>
        <w:spacing w:line="240" w:lineRule="auto"/>
        <w:rPr>
          <w:rFonts w:ascii="Audi Type" w:hAnsi="Audi Type"/>
          <w:kern w:val="8"/>
          <w:sz w:val="20"/>
          <w:szCs w:val="20"/>
        </w:rPr>
      </w:pPr>
      <w:r>
        <w:br w:type="page"/>
      </w:r>
    </w:p>
    <w:p w:rsidR="002F7EE1" w:rsidRPr="002E3F29" w:rsidRDefault="006B3F64" w:rsidP="00537C90">
      <w:pPr>
        <w:pStyle w:val="Bullet"/>
        <w:widowControl w:val="0"/>
        <w:numPr>
          <w:ilvl w:val="0"/>
          <w:numId w:val="0"/>
        </w:numPr>
        <w:spacing w:line="280" w:lineRule="exact"/>
        <w:ind w:right="-20"/>
        <w:rPr>
          <w:sz w:val="20"/>
          <w:szCs w:val="20"/>
        </w:rPr>
      </w:pPr>
      <w:r>
        <w:rPr>
          <w:sz w:val="20"/>
          <w:szCs w:val="20"/>
        </w:rPr>
        <w:lastRenderedPageBreak/>
        <w:t>Uporaba je enostavna: polnjenje z izmeničnim ali enosmernim tokom, z 11 kW ali 150 kW – za zagon polnjenja zadostuje ena sama kartica (t.i. e-</w:t>
      </w:r>
      <w:proofErr w:type="spellStart"/>
      <w:r>
        <w:rPr>
          <w:sz w:val="20"/>
          <w:szCs w:val="20"/>
        </w:rPr>
        <w:t>tron</w:t>
      </w:r>
      <w:proofErr w:type="spellEnd"/>
      <w:r>
        <w:rPr>
          <w:sz w:val="20"/>
          <w:szCs w:val="20"/>
        </w:rPr>
        <w:t xml:space="preserve"> </w:t>
      </w:r>
      <w:proofErr w:type="spellStart"/>
      <w:r>
        <w:rPr>
          <w:sz w:val="20"/>
          <w:szCs w:val="20"/>
        </w:rPr>
        <w:t>Charging</w:t>
      </w:r>
      <w:proofErr w:type="spellEnd"/>
      <w:r>
        <w:rPr>
          <w:sz w:val="20"/>
          <w:szCs w:val="20"/>
        </w:rPr>
        <w:t xml:space="preserve"> </w:t>
      </w:r>
      <w:proofErr w:type="spellStart"/>
      <w:r>
        <w:rPr>
          <w:sz w:val="20"/>
          <w:szCs w:val="20"/>
        </w:rPr>
        <w:t>Service</w:t>
      </w:r>
      <w:proofErr w:type="spellEnd"/>
      <w:r>
        <w:rPr>
          <w:sz w:val="20"/>
          <w:szCs w:val="20"/>
        </w:rPr>
        <w:t xml:space="preserve"> </w:t>
      </w:r>
      <w:proofErr w:type="spellStart"/>
      <w:r>
        <w:rPr>
          <w:sz w:val="20"/>
          <w:szCs w:val="20"/>
        </w:rPr>
        <w:t>Card</w:t>
      </w:r>
      <w:proofErr w:type="spellEnd"/>
      <w:r>
        <w:rPr>
          <w:sz w:val="20"/>
          <w:szCs w:val="20"/>
        </w:rPr>
        <w:t xml:space="preserve">). Veliko polnilnih postaj je mogoče aktivirati tudi z odčitavanjem kode QR prek pametnega telefona. Uporabnik se za storitev registrira na portalu </w:t>
      </w:r>
      <w:proofErr w:type="spellStart"/>
      <w:r>
        <w:rPr>
          <w:sz w:val="20"/>
          <w:szCs w:val="20"/>
        </w:rPr>
        <w:t>myAudi</w:t>
      </w:r>
      <w:proofErr w:type="spellEnd"/>
      <w:r>
        <w:rPr>
          <w:sz w:val="20"/>
          <w:szCs w:val="20"/>
        </w:rPr>
        <w:t xml:space="preserve"> in sklene individualno pogodbo za polnjenje. Vsi</w:t>
      </w:r>
      <w:r w:rsidR="00537C90">
        <w:rPr>
          <w:sz w:val="20"/>
          <w:szCs w:val="20"/>
        </w:rPr>
        <w:t xml:space="preserve"> </w:t>
      </w:r>
      <w:r>
        <w:rPr>
          <w:sz w:val="20"/>
          <w:szCs w:val="20"/>
        </w:rPr>
        <w:t xml:space="preserve">postopki polnjenja se samodejno zaračunajo skupaj ob koncu posameznega meseca. Na portalu </w:t>
      </w:r>
      <w:proofErr w:type="spellStart"/>
      <w:r>
        <w:rPr>
          <w:sz w:val="20"/>
          <w:szCs w:val="20"/>
        </w:rPr>
        <w:t>myAudi</w:t>
      </w:r>
      <w:proofErr w:type="spellEnd"/>
      <w:r>
        <w:rPr>
          <w:sz w:val="20"/>
          <w:szCs w:val="20"/>
        </w:rPr>
        <w:t xml:space="preserve"> si lahko uporabnik kadar koli ogleda aktualno zgodovino polnjenja in aktualne obračune ter tudi upravlja svojo pogodbo. </w:t>
      </w:r>
    </w:p>
    <w:p w:rsidR="00884184" w:rsidRDefault="00884184" w:rsidP="00884184">
      <w:pPr>
        <w:pStyle w:val="Bullet"/>
        <w:widowControl w:val="0"/>
        <w:numPr>
          <w:ilvl w:val="0"/>
          <w:numId w:val="0"/>
        </w:numPr>
        <w:spacing w:line="280" w:lineRule="exact"/>
        <w:rPr>
          <w:sz w:val="20"/>
          <w:szCs w:val="20"/>
        </w:rPr>
      </w:pPr>
    </w:p>
    <w:p w:rsidR="009B7DF0" w:rsidRPr="002E3F29" w:rsidRDefault="009B7DF0" w:rsidP="00537C90">
      <w:pPr>
        <w:pStyle w:val="Bullet"/>
        <w:widowControl w:val="0"/>
        <w:numPr>
          <w:ilvl w:val="0"/>
          <w:numId w:val="0"/>
        </w:numPr>
        <w:spacing w:line="280" w:lineRule="exact"/>
        <w:ind w:right="-110"/>
        <w:rPr>
          <w:sz w:val="20"/>
          <w:szCs w:val="20"/>
        </w:rPr>
      </w:pPr>
      <w:r>
        <w:rPr>
          <w:sz w:val="20"/>
          <w:szCs w:val="20"/>
        </w:rPr>
        <w:t>"S storitvijo e-</w:t>
      </w:r>
      <w:proofErr w:type="spellStart"/>
      <w:r>
        <w:rPr>
          <w:sz w:val="20"/>
          <w:szCs w:val="20"/>
        </w:rPr>
        <w:t>tron</w:t>
      </w:r>
      <w:proofErr w:type="spellEnd"/>
      <w:r>
        <w:rPr>
          <w:sz w:val="20"/>
          <w:szCs w:val="20"/>
        </w:rPr>
        <w:t xml:space="preserve"> </w:t>
      </w:r>
      <w:proofErr w:type="spellStart"/>
      <w:r>
        <w:rPr>
          <w:sz w:val="20"/>
          <w:szCs w:val="20"/>
        </w:rPr>
        <w:t>Charging</w:t>
      </w:r>
      <w:proofErr w:type="spellEnd"/>
      <w:r>
        <w:rPr>
          <w:sz w:val="20"/>
          <w:szCs w:val="20"/>
        </w:rPr>
        <w:t xml:space="preserve"> </w:t>
      </w:r>
      <w:proofErr w:type="spellStart"/>
      <w:r>
        <w:rPr>
          <w:sz w:val="20"/>
          <w:szCs w:val="20"/>
        </w:rPr>
        <w:t>Service</w:t>
      </w:r>
      <w:proofErr w:type="spellEnd"/>
      <w:r>
        <w:rPr>
          <w:sz w:val="20"/>
          <w:szCs w:val="20"/>
        </w:rPr>
        <w:t xml:space="preserve"> vam še pred prihodom Audija e-tron na trg nudimo </w:t>
      </w:r>
      <w:proofErr w:type="spellStart"/>
      <w:r>
        <w:rPr>
          <w:sz w:val="20"/>
          <w:szCs w:val="20"/>
        </w:rPr>
        <w:t>premium</w:t>
      </w:r>
      <w:r w:rsidR="00537C90">
        <w:rPr>
          <w:sz w:val="20"/>
          <w:szCs w:val="20"/>
        </w:rPr>
        <w:softHyphen/>
      </w:r>
      <w:r w:rsidR="00537C90">
        <w:rPr>
          <w:sz w:val="20"/>
          <w:szCs w:val="20"/>
        </w:rPr>
        <w:softHyphen/>
      </w:r>
      <w:r>
        <w:rPr>
          <w:sz w:val="20"/>
          <w:szCs w:val="20"/>
        </w:rPr>
        <w:t>sko</w:t>
      </w:r>
      <w:proofErr w:type="spellEnd"/>
      <w:r>
        <w:rPr>
          <w:sz w:val="20"/>
          <w:szCs w:val="20"/>
        </w:rPr>
        <w:t xml:space="preserve"> storitev polnjenja. Ponudba je oblikovana po meri za potrebe naših strank. Skupaj z našim partnerjem, družbo </w:t>
      </w:r>
      <w:proofErr w:type="spellStart"/>
      <w:r>
        <w:rPr>
          <w:sz w:val="20"/>
          <w:szCs w:val="20"/>
        </w:rPr>
        <w:t>Digital</w:t>
      </w:r>
      <w:proofErr w:type="spellEnd"/>
      <w:r>
        <w:rPr>
          <w:sz w:val="20"/>
          <w:szCs w:val="20"/>
        </w:rPr>
        <w:t xml:space="preserve"> </w:t>
      </w:r>
      <w:proofErr w:type="spellStart"/>
      <w:r>
        <w:rPr>
          <w:sz w:val="20"/>
          <w:szCs w:val="20"/>
        </w:rPr>
        <w:t>Charging</w:t>
      </w:r>
      <w:proofErr w:type="spellEnd"/>
      <w:r>
        <w:rPr>
          <w:sz w:val="20"/>
          <w:szCs w:val="20"/>
        </w:rPr>
        <w:t xml:space="preserve"> </w:t>
      </w:r>
      <w:proofErr w:type="spellStart"/>
      <w:r>
        <w:rPr>
          <w:sz w:val="20"/>
          <w:szCs w:val="20"/>
        </w:rPr>
        <w:t>Solutions</w:t>
      </w:r>
      <w:proofErr w:type="spellEnd"/>
      <w:r>
        <w:rPr>
          <w:sz w:val="20"/>
          <w:szCs w:val="20"/>
        </w:rPr>
        <w:t xml:space="preserve">, bomo storitev še nadgrajevali," je povedal </w:t>
      </w:r>
      <w:proofErr w:type="spellStart"/>
      <w:r>
        <w:rPr>
          <w:sz w:val="20"/>
          <w:szCs w:val="20"/>
        </w:rPr>
        <w:t>Fermin</w:t>
      </w:r>
      <w:proofErr w:type="spellEnd"/>
      <w:r>
        <w:rPr>
          <w:sz w:val="20"/>
          <w:szCs w:val="20"/>
        </w:rPr>
        <w:t xml:space="preserve"> </w:t>
      </w:r>
      <w:proofErr w:type="spellStart"/>
      <w:r>
        <w:rPr>
          <w:sz w:val="20"/>
          <w:szCs w:val="20"/>
        </w:rPr>
        <w:t>Soneira</w:t>
      </w:r>
      <w:proofErr w:type="spellEnd"/>
      <w:r>
        <w:rPr>
          <w:sz w:val="20"/>
          <w:szCs w:val="20"/>
        </w:rPr>
        <w:t>, vodja produktnega marketinga pri Audiju.</w:t>
      </w:r>
    </w:p>
    <w:p w:rsidR="009B7DF0" w:rsidRPr="002E3F29" w:rsidRDefault="009B7DF0" w:rsidP="00884184">
      <w:pPr>
        <w:pStyle w:val="Bullet"/>
        <w:widowControl w:val="0"/>
        <w:numPr>
          <w:ilvl w:val="0"/>
          <w:numId w:val="0"/>
        </w:numPr>
        <w:spacing w:line="280" w:lineRule="exact"/>
        <w:rPr>
          <w:sz w:val="20"/>
          <w:szCs w:val="20"/>
        </w:rPr>
      </w:pPr>
    </w:p>
    <w:p w:rsidR="000344D9" w:rsidRPr="002E3F29" w:rsidRDefault="001719AC" w:rsidP="00884184">
      <w:pPr>
        <w:pStyle w:val="Bullet"/>
        <w:widowControl w:val="0"/>
        <w:numPr>
          <w:ilvl w:val="0"/>
          <w:numId w:val="0"/>
        </w:numPr>
        <w:spacing w:line="280" w:lineRule="exact"/>
        <w:rPr>
          <w:rFonts w:cs="Arial"/>
          <w:b/>
          <w:kern w:val="0"/>
          <w:sz w:val="20"/>
          <w:szCs w:val="20"/>
        </w:rPr>
      </w:pPr>
      <w:r>
        <w:rPr>
          <w:b/>
          <w:sz w:val="20"/>
          <w:szCs w:val="20"/>
        </w:rPr>
        <w:t>Napredno: načrtovanje poti z aplikacijo</w:t>
      </w:r>
    </w:p>
    <w:p w:rsidR="000344D9" w:rsidRPr="002E3F29" w:rsidRDefault="00F43B16" w:rsidP="00884184">
      <w:pPr>
        <w:pStyle w:val="Bullet"/>
        <w:widowControl w:val="0"/>
        <w:numPr>
          <w:ilvl w:val="0"/>
          <w:numId w:val="0"/>
        </w:numPr>
        <w:spacing w:line="280" w:lineRule="exact"/>
        <w:rPr>
          <w:rFonts w:cs="Arial"/>
          <w:b/>
          <w:kern w:val="0"/>
          <w:sz w:val="20"/>
          <w:szCs w:val="20"/>
        </w:rPr>
      </w:pPr>
      <w:r>
        <w:rPr>
          <w:sz w:val="20"/>
          <w:szCs w:val="20"/>
        </w:rPr>
        <w:t xml:space="preserve">Daljša pot s postanki za polnjenje je tako enostavna kot samo polnjenje. Načrtovanje je možno vnaprej v aplikaciji </w:t>
      </w:r>
      <w:proofErr w:type="spellStart"/>
      <w:r>
        <w:rPr>
          <w:sz w:val="20"/>
          <w:szCs w:val="20"/>
        </w:rPr>
        <w:t>myAudi</w:t>
      </w:r>
      <w:proofErr w:type="spellEnd"/>
      <w:r>
        <w:rPr>
          <w:sz w:val="20"/>
          <w:szCs w:val="20"/>
        </w:rPr>
        <w:t xml:space="preserve"> kot tudi neposredno v avtomobilu. V obeh primerih se uporabniku prikaže ustrezna pot s potrebnimi polnilnimi točkami. Navigacija pri tem poleg napolnjenosti baterije upošteva tudi prometno situacijo ter izračuna čas prihoda in potrebni čas polnjenja. Po</w:t>
      </w:r>
      <w:r w:rsidR="00537C90">
        <w:rPr>
          <w:sz w:val="20"/>
          <w:szCs w:val="20"/>
        </w:rPr>
        <w:t> </w:t>
      </w:r>
      <w:r>
        <w:rPr>
          <w:sz w:val="20"/>
          <w:szCs w:val="20"/>
        </w:rPr>
        <w:t xml:space="preserve">vsej Evropi je poleg </w:t>
      </w:r>
      <w:r w:rsidR="00537C90" w:rsidRPr="00537C90">
        <w:rPr>
          <w:sz w:val="20"/>
          <w:szCs w:val="20"/>
        </w:rPr>
        <w:t>"</w:t>
      </w:r>
      <w:r w:rsidR="00537C90">
        <w:rPr>
          <w:sz w:val="20"/>
          <w:szCs w:val="20"/>
        </w:rPr>
        <w:t>DC</w:t>
      </w:r>
      <w:r w:rsidR="00537C90" w:rsidRPr="00537C90">
        <w:rPr>
          <w:sz w:val="20"/>
          <w:szCs w:val="20"/>
        </w:rPr>
        <w:t>"</w:t>
      </w:r>
      <w:r w:rsidR="00537C90">
        <w:rPr>
          <w:sz w:val="20"/>
          <w:szCs w:val="20"/>
        </w:rPr>
        <w:t xml:space="preserve"> polnilnih </w:t>
      </w:r>
      <w:r>
        <w:rPr>
          <w:sz w:val="20"/>
          <w:szCs w:val="20"/>
        </w:rPr>
        <w:t xml:space="preserve">postaj, kjer je Audi e-tron mogoče polniti z enosmernim tokom, zajeta tudi večina </w:t>
      </w:r>
      <w:r w:rsidR="00537C90" w:rsidRPr="00537C90">
        <w:rPr>
          <w:sz w:val="20"/>
          <w:szCs w:val="20"/>
        </w:rPr>
        <w:t>"</w:t>
      </w:r>
      <w:r w:rsidR="00537C90">
        <w:rPr>
          <w:sz w:val="20"/>
          <w:szCs w:val="20"/>
        </w:rPr>
        <w:t>AC</w:t>
      </w:r>
      <w:r w:rsidR="00537C90" w:rsidRPr="00537C90">
        <w:rPr>
          <w:sz w:val="20"/>
          <w:szCs w:val="20"/>
        </w:rPr>
        <w:t>"</w:t>
      </w:r>
      <w:r w:rsidR="00537C90">
        <w:rPr>
          <w:sz w:val="20"/>
          <w:szCs w:val="20"/>
        </w:rPr>
        <w:t xml:space="preserve"> </w:t>
      </w:r>
      <w:r>
        <w:rPr>
          <w:sz w:val="20"/>
          <w:szCs w:val="20"/>
        </w:rPr>
        <w:t xml:space="preserve">polnilnih postaj </w:t>
      </w:r>
      <w:r w:rsidR="00537C90">
        <w:rPr>
          <w:sz w:val="20"/>
          <w:szCs w:val="20"/>
        </w:rPr>
        <w:t xml:space="preserve">za polnjenje </w:t>
      </w:r>
      <w:r>
        <w:rPr>
          <w:sz w:val="20"/>
          <w:szCs w:val="20"/>
        </w:rPr>
        <w:t xml:space="preserve">z izmeničnim tokom. Načrtovanje polnjenja se nenehno prilagaja okoliščinam. Če npr. predvidena postaja za hitro polnjenje z enosmernim tokom ni več dosegljiva, se prikaže alternativni predlog. Vzporedno s prikazom v avtomobilu načrtovanje polnjenja poteka tudi v aplikaciji </w:t>
      </w:r>
      <w:proofErr w:type="spellStart"/>
      <w:r>
        <w:rPr>
          <w:sz w:val="20"/>
          <w:szCs w:val="20"/>
        </w:rPr>
        <w:t>myAudi</w:t>
      </w:r>
      <w:proofErr w:type="spellEnd"/>
      <w:r>
        <w:rPr>
          <w:sz w:val="20"/>
          <w:szCs w:val="20"/>
        </w:rPr>
        <w:t xml:space="preserve"> v pametnem telefonu. Med aktivnim postopkom polnjenja prikazuje preostali čas polnjenja in aktualno napolnjenost baterije. Uporabnik po želji dobi potisno sporočilo takoj, ko lahko nadaljuje z vožnjo. Prav tako lahko prek aplikacije upravlja vnaprejšnje klimatiziranje.</w:t>
      </w:r>
    </w:p>
    <w:p w:rsidR="002F7EE1" w:rsidRPr="002E3F29" w:rsidRDefault="002F7EE1" w:rsidP="00884184">
      <w:pPr>
        <w:pStyle w:val="Bullet"/>
        <w:widowControl w:val="0"/>
        <w:numPr>
          <w:ilvl w:val="0"/>
          <w:numId w:val="0"/>
        </w:numPr>
        <w:spacing w:line="280" w:lineRule="exact"/>
        <w:rPr>
          <w:b/>
          <w:sz w:val="20"/>
          <w:szCs w:val="20"/>
        </w:rPr>
      </w:pPr>
    </w:p>
    <w:p w:rsidR="002F7EE1" w:rsidRPr="002E3F29" w:rsidRDefault="00D10F1C" w:rsidP="00884184">
      <w:pPr>
        <w:pStyle w:val="Bullet"/>
        <w:widowControl w:val="0"/>
        <w:numPr>
          <w:ilvl w:val="0"/>
          <w:numId w:val="0"/>
        </w:numPr>
        <w:spacing w:line="280" w:lineRule="exact"/>
        <w:rPr>
          <w:b/>
          <w:sz w:val="20"/>
          <w:szCs w:val="20"/>
        </w:rPr>
      </w:pPr>
      <w:r>
        <w:rPr>
          <w:b/>
          <w:sz w:val="20"/>
          <w:szCs w:val="20"/>
        </w:rPr>
        <w:t>Udobno: funkcija Plug &amp; </w:t>
      </w:r>
      <w:proofErr w:type="spellStart"/>
      <w:r>
        <w:rPr>
          <w:b/>
          <w:sz w:val="20"/>
          <w:szCs w:val="20"/>
        </w:rPr>
        <w:t>Charge</w:t>
      </w:r>
      <w:proofErr w:type="spellEnd"/>
    </w:p>
    <w:p w:rsidR="00D10F1C" w:rsidRPr="002E3F29" w:rsidRDefault="00D10F1C" w:rsidP="00884184">
      <w:pPr>
        <w:pStyle w:val="Bullet"/>
        <w:widowControl w:val="0"/>
        <w:numPr>
          <w:ilvl w:val="0"/>
          <w:numId w:val="0"/>
        </w:numPr>
        <w:spacing w:line="280" w:lineRule="exact"/>
        <w:rPr>
          <w:sz w:val="20"/>
          <w:szCs w:val="20"/>
        </w:rPr>
      </w:pPr>
      <w:r>
        <w:rPr>
          <w:sz w:val="20"/>
          <w:szCs w:val="20"/>
        </w:rPr>
        <w:t>Od leta 2019 bo polnjenje za Audijeve uporabnike še udobnejše. Takrat bo predstavljena funkcija Plug &amp; </w:t>
      </w:r>
      <w:proofErr w:type="spellStart"/>
      <w:r>
        <w:rPr>
          <w:sz w:val="20"/>
          <w:szCs w:val="20"/>
        </w:rPr>
        <w:t>Charge</w:t>
      </w:r>
      <w:proofErr w:type="spellEnd"/>
      <w:r>
        <w:rPr>
          <w:sz w:val="20"/>
          <w:szCs w:val="20"/>
        </w:rPr>
        <w:t>. Z njo se bo Audi e-tron prek najsodobnejših kriptografskih postopkov kar sam avtoriziral na polnilnih postajah in zagnal postopek polnjenja – kartica ne bo več potrebna. Vsa</w:t>
      </w:r>
      <w:r w:rsidR="00EC79BA">
        <w:rPr>
          <w:sz w:val="20"/>
          <w:szCs w:val="20"/>
        </w:rPr>
        <w:t> </w:t>
      </w:r>
      <w:r>
        <w:rPr>
          <w:sz w:val="20"/>
          <w:szCs w:val="20"/>
        </w:rPr>
        <w:t>vozila Audi e-tron, ki bodo s tekočega traku zapeljala od sredine leta 2019, bodo funkcijo vsebovala serijsko. Tudi v zasebnem okolju bo uporabnik lahko funkcijo Plug &amp; </w:t>
      </w:r>
      <w:proofErr w:type="spellStart"/>
      <w:r>
        <w:rPr>
          <w:sz w:val="20"/>
          <w:szCs w:val="20"/>
        </w:rPr>
        <w:t>Charge</w:t>
      </w:r>
      <w:proofErr w:type="spellEnd"/>
      <w:r>
        <w:rPr>
          <w:sz w:val="20"/>
          <w:szCs w:val="20"/>
        </w:rPr>
        <w:t xml:space="preserve"> uporabljal za dostop do svojega polnilnega sistema "</w:t>
      </w:r>
      <w:proofErr w:type="spellStart"/>
      <w:r>
        <w:rPr>
          <w:sz w:val="20"/>
          <w:szCs w:val="20"/>
        </w:rPr>
        <w:t>connect</w:t>
      </w:r>
      <w:proofErr w:type="spellEnd"/>
      <w:r>
        <w:rPr>
          <w:sz w:val="20"/>
          <w:szCs w:val="20"/>
        </w:rPr>
        <w:t>". Potem vnos kode PIN za zaščito pred ne</w:t>
      </w:r>
      <w:r w:rsidR="00EC79BA">
        <w:rPr>
          <w:sz w:val="20"/>
          <w:szCs w:val="20"/>
        </w:rPr>
        <w:softHyphen/>
      </w:r>
      <w:r>
        <w:rPr>
          <w:sz w:val="20"/>
          <w:szCs w:val="20"/>
        </w:rPr>
        <w:t>pooblaščeno uporabo ne bo več potreben.</w:t>
      </w:r>
    </w:p>
    <w:p w:rsidR="009B7DF0" w:rsidRPr="002E3F29" w:rsidRDefault="009B7DF0" w:rsidP="00884184">
      <w:pPr>
        <w:pStyle w:val="Bullet"/>
        <w:widowControl w:val="0"/>
        <w:numPr>
          <w:ilvl w:val="0"/>
          <w:numId w:val="0"/>
        </w:numPr>
        <w:spacing w:line="280" w:lineRule="exact"/>
        <w:rPr>
          <w:sz w:val="20"/>
          <w:szCs w:val="20"/>
        </w:rPr>
      </w:pPr>
    </w:p>
    <w:p w:rsidR="009B7DF0" w:rsidRPr="002E3F29" w:rsidRDefault="009B7DF0" w:rsidP="00884184">
      <w:pPr>
        <w:pStyle w:val="Bullet"/>
        <w:widowControl w:val="0"/>
        <w:numPr>
          <w:ilvl w:val="0"/>
          <w:numId w:val="0"/>
        </w:numPr>
        <w:spacing w:line="280" w:lineRule="exact"/>
        <w:rPr>
          <w:rFonts w:cs="Arial"/>
          <w:b/>
          <w:kern w:val="0"/>
          <w:sz w:val="20"/>
          <w:szCs w:val="20"/>
        </w:rPr>
      </w:pPr>
      <w:r>
        <w:rPr>
          <w:b/>
          <w:sz w:val="20"/>
          <w:szCs w:val="20"/>
        </w:rPr>
        <w:t>Hitro: polnjenje s polnilno močjo do 150 kW</w:t>
      </w:r>
    </w:p>
    <w:p w:rsidR="00520B18" w:rsidRPr="002E3F29" w:rsidRDefault="00C35A36" w:rsidP="00884184">
      <w:pPr>
        <w:pStyle w:val="Bullet"/>
        <w:widowControl w:val="0"/>
        <w:numPr>
          <w:ilvl w:val="0"/>
          <w:numId w:val="0"/>
        </w:numPr>
        <w:spacing w:line="280" w:lineRule="exact"/>
        <w:rPr>
          <w:rFonts w:cs="Arial"/>
          <w:b/>
          <w:kern w:val="0"/>
          <w:sz w:val="20"/>
          <w:szCs w:val="20"/>
        </w:rPr>
      </w:pPr>
      <w:r>
        <w:rPr>
          <w:sz w:val="20"/>
          <w:szCs w:val="20"/>
        </w:rPr>
        <w:t xml:space="preserve">Na dolgih relacijah, npr. pri vožnji na počitnice, je možnost hitrega polnjenja bistvenega pomena. Zato so koncern Volkswagen z družbama Audi in Porsche, BMW </w:t>
      </w:r>
      <w:proofErr w:type="spellStart"/>
      <w:r>
        <w:rPr>
          <w:sz w:val="20"/>
          <w:szCs w:val="20"/>
        </w:rPr>
        <w:t>Group</w:t>
      </w:r>
      <w:proofErr w:type="spellEnd"/>
      <w:r>
        <w:rPr>
          <w:sz w:val="20"/>
          <w:szCs w:val="20"/>
        </w:rPr>
        <w:t xml:space="preserve">, </w:t>
      </w:r>
      <w:proofErr w:type="spellStart"/>
      <w:r>
        <w:rPr>
          <w:sz w:val="20"/>
          <w:szCs w:val="20"/>
        </w:rPr>
        <w:t>Daimler</w:t>
      </w:r>
      <w:proofErr w:type="spellEnd"/>
      <w:r>
        <w:rPr>
          <w:sz w:val="20"/>
          <w:szCs w:val="20"/>
        </w:rPr>
        <w:t xml:space="preserve"> AG in Ford Motor </w:t>
      </w:r>
      <w:proofErr w:type="spellStart"/>
      <w:r>
        <w:rPr>
          <w:sz w:val="20"/>
          <w:szCs w:val="20"/>
        </w:rPr>
        <w:t>Company</w:t>
      </w:r>
      <w:proofErr w:type="spellEnd"/>
      <w:r>
        <w:rPr>
          <w:sz w:val="20"/>
          <w:szCs w:val="20"/>
        </w:rPr>
        <w:t xml:space="preserve"> ustanovili mešano podjetje </w:t>
      </w:r>
      <w:proofErr w:type="spellStart"/>
      <w:r>
        <w:rPr>
          <w:sz w:val="20"/>
          <w:szCs w:val="20"/>
        </w:rPr>
        <w:t>Ionity</w:t>
      </w:r>
      <w:proofErr w:type="spellEnd"/>
      <w:r>
        <w:rPr>
          <w:sz w:val="20"/>
          <w:szCs w:val="20"/>
        </w:rPr>
        <w:t xml:space="preserve">. Audi e-tron je prvi serijski avto, ki ga bo </w:t>
      </w:r>
      <w:r w:rsidR="00EC79BA">
        <w:rPr>
          <w:sz w:val="20"/>
          <w:szCs w:val="20"/>
        </w:rPr>
        <w:t xml:space="preserve">na </w:t>
      </w:r>
      <w:proofErr w:type="spellStart"/>
      <w:r w:rsidR="00EC79BA">
        <w:rPr>
          <w:sz w:val="20"/>
          <w:szCs w:val="20"/>
        </w:rPr>
        <w:t>Ionityjevih</w:t>
      </w:r>
      <w:proofErr w:type="spellEnd"/>
      <w:r w:rsidR="00EC79BA">
        <w:rPr>
          <w:sz w:val="20"/>
          <w:szCs w:val="20"/>
        </w:rPr>
        <w:t xml:space="preserve"> zmogljivih polnilnih postajah z enosmernim tokom </w:t>
      </w:r>
      <w:r>
        <w:rPr>
          <w:sz w:val="20"/>
          <w:szCs w:val="20"/>
        </w:rPr>
        <w:t>mogoče polniti s polnilno močjo do 150 kW. To pomeni, da bo v približno 30 minutah pripravljen za naslednjo dolgo relacijo. Storitev e-</w:t>
      </w:r>
      <w:proofErr w:type="spellStart"/>
      <w:r>
        <w:rPr>
          <w:sz w:val="20"/>
          <w:szCs w:val="20"/>
        </w:rPr>
        <w:t>tron</w:t>
      </w:r>
      <w:proofErr w:type="spellEnd"/>
      <w:r>
        <w:rPr>
          <w:sz w:val="20"/>
          <w:szCs w:val="20"/>
        </w:rPr>
        <w:t xml:space="preserve"> </w:t>
      </w:r>
      <w:proofErr w:type="spellStart"/>
      <w:r>
        <w:rPr>
          <w:sz w:val="20"/>
          <w:szCs w:val="20"/>
        </w:rPr>
        <w:t>Charging</w:t>
      </w:r>
      <w:proofErr w:type="spellEnd"/>
      <w:r>
        <w:rPr>
          <w:sz w:val="20"/>
          <w:szCs w:val="20"/>
        </w:rPr>
        <w:t xml:space="preserve"> </w:t>
      </w:r>
      <w:proofErr w:type="spellStart"/>
      <w:r>
        <w:rPr>
          <w:sz w:val="20"/>
          <w:szCs w:val="20"/>
        </w:rPr>
        <w:t>Service</w:t>
      </w:r>
      <w:proofErr w:type="spellEnd"/>
      <w:r>
        <w:rPr>
          <w:sz w:val="20"/>
          <w:szCs w:val="20"/>
        </w:rPr>
        <w:t xml:space="preserve"> povezuje omrežje za hitro polnjenje </w:t>
      </w:r>
      <w:proofErr w:type="spellStart"/>
      <w:r>
        <w:rPr>
          <w:sz w:val="20"/>
          <w:szCs w:val="20"/>
        </w:rPr>
        <w:t>Ionity</w:t>
      </w:r>
      <w:proofErr w:type="spellEnd"/>
      <w:r>
        <w:rPr>
          <w:sz w:val="20"/>
          <w:szCs w:val="20"/>
        </w:rPr>
        <w:t>, ki se bo postopoma nadgrajevalo in bo do leta 2020 obsegalo 400 postaj. Avtomobili se tam večinoma polnijo z ekološko pridobljeno elektriko.</w:t>
      </w:r>
      <w:r>
        <w:t xml:space="preserve"> </w:t>
      </w:r>
      <w:r>
        <w:rPr>
          <w:sz w:val="20"/>
          <w:szCs w:val="20"/>
        </w:rPr>
        <w:t xml:space="preserve"> Poleg tega </w:t>
      </w:r>
      <w:r w:rsidR="00EC79BA">
        <w:rPr>
          <w:sz w:val="20"/>
          <w:szCs w:val="20"/>
        </w:rPr>
        <w:t>ponudbo storitve e-</w:t>
      </w:r>
      <w:proofErr w:type="spellStart"/>
      <w:r w:rsidR="00EC79BA">
        <w:rPr>
          <w:sz w:val="20"/>
          <w:szCs w:val="20"/>
        </w:rPr>
        <w:t>tron</w:t>
      </w:r>
      <w:proofErr w:type="spellEnd"/>
      <w:r w:rsidR="00EC79BA">
        <w:rPr>
          <w:sz w:val="20"/>
          <w:szCs w:val="20"/>
        </w:rPr>
        <w:t xml:space="preserve"> </w:t>
      </w:r>
      <w:proofErr w:type="spellStart"/>
      <w:r w:rsidR="00EC79BA">
        <w:rPr>
          <w:sz w:val="20"/>
          <w:szCs w:val="20"/>
        </w:rPr>
        <w:t>Charging</w:t>
      </w:r>
      <w:proofErr w:type="spellEnd"/>
      <w:r w:rsidR="00EC79BA">
        <w:rPr>
          <w:sz w:val="20"/>
          <w:szCs w:val="20"/>
        </w:rPr>
        <w:t xml:space="preserve"> </w:t>
      </w:r>
      <w:proofErr w:type="spellStart"/>
      <w:r w:rsidR="00EC79BA">
        <w:rPr>
          <w:sz w:val="20"/>
          <w:szCs w:val="20"/>
        </w:rPr>
        <w:t>Service</w:t>
      </w:r>
      <w:proofErr w:type="spellEnd"/>
      <w:r w:rsidR="00EC79BA">
        <w:rPr>
          <w:sz w:val="20"/>
          <w:szCs w:val="20"/>
        </w:rPr>
        <w:t xml:space="preserve"> </w:t>
      </w:r>
      <w:r>
        <w:rPr>
          <w:sz w:val="20"/>
          <w:szCs w:val="20"/>
        </w:rPr>
        <w:t>na dolgih relacijah dopolnjujejo</w:t>
      </w:r>
      <w:r w:rsidR="00526237">
        <w:rPr>
          <w:sz w:val="20"/>
          <w:szCs w:val="20"/>
        </w:rPr>
        <w:t xml:space="preserve"> hitre polnilne postaje drugih ponudnikov</w:t>
      </w:r>
      <w:r>
        <w:rPr>
          <w:sz w:val="20"/>
          <w:szCs w:val="20"/>
        </w:rPr>
        <w:t xml:space="preserve">.  </w:t>
      </w:r>
    </w:p>
    <w:p w:rsidR="00863EB6" w:rsidRDefault="00863EB6" w:rsidP="00884184">
      <w:pPr>
        <w:pStyle w:val="Bullet"/>
        <w:widowControl w:val="0"/>
        <w:numPr>
          <w:ilvl w:val="0"/>
          <w:numId w:val="0"/>
        </w:numPr>
        <w:tabs>
          <w:tab w:val="left" w:pos="708"/>
        </w:tabs>
        <w:spacing w:line="280" w:lineRule="exact"/>
        <w:rPr>
          <w:rFonts w:cs="Arial"/>
          <w:b/>
          <w:kern w:val="0"/>
          <w:sz w:val="20"/>
          <w:szCs w:val="20"/>
        </w:rPr>
      </w:pPr>
    </w:p>
    <w:p w:rsidR="00CE7550" w:rsidRPr="002E3F29" w:rsidRDefault="009B7DF0" w:rsidP="00884184">
      <w:pPr>
        <w:pStyle w:val="Bullet"/>
        <w:widowControl w:val="0"/>
        <w:numPr>
          <w:ilvl w:val="0"/>
          <w:numId w:val="0"/>
        </w:numPr>
        <w:tabs>
          <w:tab w:val="left" w:pos="708"/>
        </w:tabs>
        <w:spacing w:line="280" w:lineRule="exact"/>
        <w:rPr>
          <w:rFonts w:cs="Arial"/>
          <w:b/>
          <w:kern w:val="0"/>
          <w:sz w:val="20"/>
          <w:szCs w:val="20"/>
        </w:rPr>
      </w:pPr>
      <w:r>
        <w:rPr>
          <w:b/>
          <w:sz w:val="20"/>
          <w:szCs w:val="20"/>
        </w:rPr>
        <w:t>Vsestransko: celo</w:t>
      </w:r>
      <w:r w:rsidR="003B764A">
        <w:rPr>
          <w:b/>
          <w:sz w:val="20"/>
          <w:szCs w:val="20"/>
        </w:rPr>
        <w:t>vita ponudba tudi za</w:t>
      </w:r>
      <w:r>
        <w:rPr>
          <w:b/>
          <w:sz w:val="20"/>
          <w:szCs w:val="20"/>
        </w:rPr>
        <w:t xml:space="preserve"> polnjenje doma</w:t>
      </w:r>
    </w:p>
    <w:p w:rsidR="003E2EF9" w:rsidRDefault="00CE7550" w:rsidP="00884184">
      <w:pPr>
        <w:pStyle w:val="Bullet"/>
        <w:widowControl w:val="0"/>
        <w:numPr>
          <w:ilvl w:val="0"/>
          <w:numId w:val="0"/>
        </w:numPr>
        <w:tabs>
          <w:tab w:val="left" w:pos="708"/>
        </w:tabs>
        <w:spacing w:line="280" w:lineRule="exact"/>
        <w:rPr>
          <w:sz w:val="20"/>
          <w:szCs w:val="20"/>
        </w:rPr>
      </w:pPr>
      <w:r>
        <w:rPr>
          <w:sz w:val="20"/>
          <w:szCs w:val="20"/>
        </w:rPr>
        <w:t>Audi je za polnjenje v domači garaži pripravil različne rešitve. Serijski mobilni polnilni sistem "</w:t>
      </w:r>
      <w:proofErr w:type="spellStart"/>
      <w:r>
        <w:rPr>
          <w:sz w:val="20"/>
          <w:szCs w:val="20"/>
        </w:rPr>
        <w:t>compact</w:t>
      </w:r>
      <w:proofErr w:type="spellEnd"/>
      <w:r>
        <w:rPr>
          <w:sz w:val="20"/>
          <w:szCs w:val="20"/>
        </w:rPr>
        <w:t>" je mogoče uporabljati na 230-voltnem gospodinjskem priključku in na 400-voltni vtičnici za izmenični tok. Opcijski polnilni sistem "</w:t>
      </w:r>
      <w:proofErr w:type="spellStart"/>
      <w:r>
        <w:rPr>
          <w:sz w:val="20"/>
          <w:szCs w:val="20"/>
        </w:rPr>
        <w:t>connect</w:t>
      </w:r>
      <w:proofErr w:type="spellEnd"/>
      <w:r>
        <w:rPr>
          <w:sz w:val="20"/>
          <w:szCs w:val="20"/>
        </w:rPr>
        <w:t>" polnilno moč podvoji na do 22 kW. Ustrezni dodatni polnilnik</w:t>
      </w:r>
      <w:r w:rsidR="003419B1">
        <w:rPr>
          <w:sz w:val="20"/>
          <w:szCs w:val="20"/>
        </w:rPr>
        <w:t xml:space="preserve">, vgrajen </w:t>
      </w:r>
      <w:r>
        <w:rPr>
          <w:sz w:val="20"/>
          <w:szCs w:val="20"/>
        </w:rPr>
        <w:t>v avtu</w:t>
      </w:r>
      <w:r w:rsidR="003419B1">
        <w:rPr>
          <w:sz w:val="20"/>
          <w:szCs w:val="20"/>
        </w:rPr>
        <w:t>,</w:t>
      </w:r>
      <w:r>
        <w:rPr>
          <w:sz w:val="20"/>
          <w:szCs w:val="20"/>
        </w:rPr>
        <w:t xml:space="preserve"> </w:t>
      </w:r>
      <w:r>
        <w:rPr>
          <w:sz w:val="20"/>
          <w:szCs w:val="20"/>
        </w:rPr>
        <w:lastRenderedPageBreak/>
        <w:t>bo opcijsko na voljo tekom leta 2019.</w:t>
      </w:r>
    </w:p>
    <w:p w:rsidR="00362173" w:rsidRDefault="00362173" w:rsidP="00884184">
      <w:pPr>
        <w:pStyle w:val="Bullet"/>
        <w:widowControl w:val="0"/>
        <w:numPr>
          <w:ilvl w:val="0"/>
          <w:numId w:val="0"/>
        </w:numPr>
        <w:tabs>
          <w:tab w:val="left" w:pos="708"/>
        </w:tabs>
        <w:spacing w:line="280" w:lineRule="exact"/>
        <w:rPr>
          <w:rFonts w:cs="Arial"/>
          <w:kern w:val="0"/>
          <w:sz w:val="20"/>
          <w:szCs w:val="20"/>
        </w:rPr>
      </w:pPr>
    </w:p>
    <w:p w:rsidR="00CE7550" w:rsidRDefault="00CE7550" w:rsidP="00884184">
      <w:pPr>
        <w:pStyle w:val="Bullet"/>
        <w:widowControl w:val="0"/>
        <w:numPr>
          <w:ilvl w:val="0"/>
          <w:numId w:val="0"/>
        </w:numPr>
        <w:tabs>
          <w:tab w:val="left" w:pos="708"/>
        </w:tabs>
        <w:spacing w:line="280" w:lineRule="exact"/>
        <w:rPr>
          <w:sz w:val="20"/>
          <w:szCs w:val="20"/>
        </w:rPr>
      </w:pPr>
      <w:r>
        <w:rPr>
          <w:sz w:val="20"/>
          <w:szCs w:val="20"/>
        </w:rPr>
        <w:t xml:space="preserve">V kombinaciji z združljivim sistemom za upravljanje energije v gospodinjstvu </w:t>
      </w:r>
      <w:r w:rsidR="003419B1">
        <w:rPr>
          <w:sz w:val="20"/>
          <w:szCs w:val="20"/>
        </w:rPr>
        <w:t>bo ponujal</w:t>
      </w:r>
      <w:r>
        <w:rPr>
          <w:sz w:val="20"/>
          <w:szCs w:val="20"/>
        </w:rPr>
        <w:t xml:space="preserve"> tudi pametne funkcije, kot sta polnjenje v času, ko je cena električne energije nižja, ali polnjenje z lastno sončno energijo, če je hiša opremljena s </w:t>
      </w:r>
      <w:proofErr w:type="spellStart"/>
      <w:r>
        <w:rPr>
          <w:sz w:val="20"/>
          <w:szCs w:val="20"/>
        </w:rPr>
        <w:t>fotovoltaičnim</w:t>
      </w:r>
      <w:proofErr w:type="spellEnd"/>
      <w:r>
        <w:rPr>
          <w:sz w:val="20"/>
          <w:szCs w:val="20"/>
        </w:rPr>
        <w:t xml:space="preserve"> sistemom. Poleg tega Audi v sodelovanju z lokalnimi dobavitelji energije na izbranih trgih ponuja zeleno električno energijo za</w:t>
      </w:r>
      <w:r w:rsidR="003419B1">
        <w:rPr>
          <w:sz w:val="20"/>
          <w:szCs w:val="20"/>
        </w:rPr>
        <w:t> </w:t>
      </w:r>
      <w:r>
        <w:rPr>
          <w:sz w:val="20"/>
          <w:szCs w:val="20"/>
        </w:rPr>
        <w:t xml:space="preserve">polnjenje doma. </w:t>
      </w:r>
    </w:p>
    <w:p w:rsidR="00863EB6" w:rsidRDefault="00863EB6" w:rsidP="00884184">
      <w:pPr>
        <w:pStyle w:val="Bullet"/>
        <w:widowControl w:val="0"/>
        <w:numPr>
          <w:ilvl w:val="0"/>
          <w:numId w:val="0"/>
        </w:numPr>
        <w:tabs>
          <w:tab w:val="left" w:pos="708"/>
        </w:tabs>
        <w:spacing w:line="280" w:lineRule="exact"/>
        <w:rPr>
          <w:sz w:val="20"/>
          <w:szCs w:val="20"/>
        </w:rPr>
      </w:pPr>
    </w:p>
    <w:p w:rsidR="00863EB6" w:rsidRPr="00863EB6" w:rsidRDefault="00863EB6" w:rsidP="00884184">
      <w:pPr>
        <w:pStyle w:val="Bullet"/>
        <w:numPr>
          <w:ilvl w:val="0"/>
          <w:numId w:val="0"/>
        </w:numPr>
        <w:tabs>
          <w:tab w:val="left" w:pos="708"/>
        </w:tabs>
        <w:spacing w:line="280" w:lineRule="exact"/>
        <w:rPr>
          <w:b/>
          <w:sz w:val="20"/>
          <w:szCs w:val="20"/>
        </w:rPr>
      </w:pPr>
      <w:r>
        <w:rPr>
          <w:b/>
          <w:sz w:val="20"/>
          <w:szCs w:val="20"/>
        </w:rPr>
        <w:t xml:space="preserve">Koristno: </w:t>
      </w:r>
      <w:r>
        <w:rPr>
          <w:b/>
          <w:bCs/>
          <w:sz w:val="20"/>
          <w:szCs w:val="20"/>
        </w:rPr>
        <w:t xml:space="preserve">Audi </w:t>
      </w:r>
      <w:proofErr w:type="spellStart"/>
      <w:r>
        <w:rPr>
          <w:b/>
          <w:bCs/>
          <w:sz w:val="20"/>
          <w:szCs w:val="20"/>
        </w:rPr>
        <w:t>Mobility</w:t>
      </w:r>
      <w:proofErr w:type="spellEnd"/>
      <w:r>
        <w:rPr>
          <w:b/>
          <w:bCs/>
          <w:sz w:val="20"/>
          <w:szCs w:val="20"/>
        </w:rPr>
        <w:t xml:space="preserve"> </w:t>
      </w:r>
      <w:proofErr w:type="spellStart"/>
      <w:r>
        <w:rPr>
          <w:b/>
          <w:sz w:val="20"/>
          <w:szCs w:val="20"/>
        </w:rPr>
        <w:t>Check</w:t>
      </w:r>
      <w:proofErr w:type="spellEnd"/>
      <w:r>
        <w:rPr>
          <w:b/>
          <w:bCs/>
          <w:sz w:val="20"/>
          <w:szCs w:val="20"/>
        </w:rPr>
        <w:t xml:space="preserve"> </w:t>
      </w:r>
    </w:p>
    <w:p w:rsidR="00863EB6" w:rsidRDefault="00863EB6" w:rsidP="00884184">
      <w:pPr>
        <w:pStyle w:val="Bullet"/>
        <w:numPr>
          <w:ilvl w:val="0"/>
          <w:numId w:val="0"/>
        </w:numPr>
        <w:tabs>
          <w:tab w:val="left" w:pos="708"/>
        </w:tabs>
        <w:spacing w:line="280" w:lineRule="exact"/>
        <w:rPr>
          <w:sz w:val="20"/>
          <w:szCs w:val="20"/>
        </w:rPr>
      </w:pPr>
      <w:r>
        <w:rPr>
          <w:sz w:val="20"/>
          <w:szCs w:val="20"/>
        </w:rPr>
        <w:t xml:space="preserve">Če stranka želi pri nakupu Audija e-tron preveriti, kateri način polnjenja je mogoč v njeni garaži, lahko na Audijevi spletni strani opravi spletni postopek Audi </w:t>
      </w:r>
      <w:proofErr w:type="spellStart"/>
      <w:r>
        <w:rPr>
          <w:sz w:val="20"/>
          <w:szCs w:val="20"/>
        </w:rPr>
        <w:t>Mobility</w:t>
      </w:r>
      <w:proofErr w:type="spellEnd"/>
      <w:r>
        <w:rPr>
          <w:sz w:val="20"/>
          <w:szCs w:val="20"/>
        </w:rPr>
        <w:t xml:space="preserve"> </w:t>
      </w:r>
      <w:proofErr w:type="spellStart"/>
      <w:r>
        <w:rPr>
          <w:sz w:val="20"/>
          <w:szCs w:val="20"/>
        </w:rPr>
        <w:t>Check</w:t>
      </w:r>
      <w:proofErr w:type="spellEnd"/>
      <w:r>
        <w:rPr>
          <w:sz w:val="20"/>
          <w:szCs w:val="20"/>
        </w:rPr>
        <w:t xml:space="preserve">. </w:t>
      </w:r>
      <w:r w:rsidR="003419B1">
        <w:rPr>
          <w:sz w:val="20"/>
          <w:szCs w:val="20"/>
        </w:rPr>
        <w:t>Z njim</w:t>
      </w:r>
      <w:r>
        <w:rPr>
          <w:sz w:val="20"/>
          <w:szCs w:val="20"/>
        </w:rPr>
        <w:t xml:space="preserve"> oceni, ali je domača električna napeljava primerna za polnjenje. Poleg tega se lahko stranka pozanima za postopek Home-</w:t>
      </w:r>
      <w:proofErr w:type="spellStart"/>
      <w:r>
        <w:rPr>
          <w:sz w:val="20"/>
          <w:szCs w:val="20"/>
        </w:rPr>
        <w:t>Check</w:t>
      </w:r>
      <w:proofErr w:type="spellEnd"/>
      <w:r>
        <w:rPr>
          <w:sz w:val="20"/>
          <w:szCs w:val="20"/>
        </w:rPr>
        <w:t>: na izbranih trgih lahko električar, s katerim sodeluje lokalni trgovec z vozili Audi, preveri možnosti za polnjenje na domu stranke in na njeno željo namesti ustrezno tehnično opremo.</w:t>
      </w:r>
    </w:p>
    <w:p w:rsidR="00CE7550" w:rsidRDefault="00CE7550" w:rsidP="00884184">
      <w:pPr>
        <w:pStyle w:val="Bullet"/>
        <w:widowControl w:val="0"/>
        <w:numPr>
          <w:ilvl w:val="0"/>
          <w:numId w:val="0"/>
        </w:numPr>
        <w:spacing w:line="280" w:lineRule="exact"/>
        <w:rPr>
          <w:rFonts w:cs="Arial"/>
          <w:b/>
          <w:kern w:val="0"/>
          <w:sz w:val="20"/>
          <w:szCs w:val="20"/>
        </w:rPr>
      </w:pPr>
    </w:p>
    <w:p w:rsidR="0022550D" w:rsidRPr="002E3F29" w:rsidRDefault="0022550D" w:rsidP="00884184">
      <w:pPr>
        <w:pStyle w:val="Bullet"/>
        <w:widowControl w:val="0"/>
        <w:numPr>
          <w:ilvl w:val="0"/>
          <w:numId w:val="0"/>
        </w:numPr>
        <w:spacing w:line="280" w:lineRule="exact"/>
        <w:rPr>
          <w:rFonts w:cs="Arial"/>
          <w:b/>
          <w:kern w:val="0"/>
          <w:sz w:val="20"/>
          <w:szCs w:val="20"/>
        </w:rPr>
      </w:pPr>
    </w:p>
    <w:p w:rsidR="002B4064" w:rsidRDefault="002B4064" w:rsidP="00884184">
      <w:pPr>
        <w:pStyle w:val="Bullet"/>
        <w:widowControl w:val="0"/>
        <w:numPr>
          <w:ilvl w:val="0"/>
          <w:numId w:val="0"/>
        </w:numPr>
        <w:spacing w:line="280" w:lineRule="exact"/>
        <w:rPr>
          <w:rFonts w:cs="Arial"/>
          <w:b/>
          <w:bCs/>
          <w:kern w:val="0"/>
          <w:sz w:val="20"/>
          <w:szCs w:val="20"/>
        </w:rPr>
      </w:pPr>
    </w:p>
    <w:p w:rsidR="00520B18" w:rsidRDefault="00520B18" w:rsidP="00F335DA">
      <w:pPr>
        <w:pStyle w:val="Bullet"/>
        <w:widowControl w:val="0"/>
        <w:numPr>
          <w:ilvl w:val="0"/>
          <w:numId w:val="0"/>
        </w:numPr>
        <w:tabs>
          <w:tab w:val="left" w:pos="708"/>
        </w:tabs>
        <w:spacing w:line="300" w:lineRule="exact"/>
        <w:rPr>
          <w:rFonts w:cs="Arial"/>
          <w:kern w:val="0"/>
          <w:sz w:val="20"/>
          <w:szCs w:val="20"/>
        </w:rPr>
      </w:pPr>
    </w:p>
    <w:p w:rsidR="00897BE6" w:rsidRDefault="00897BE6" w:rsidP="00251D3B">
      <w:pPr>
        <w:widowControl w:val="0"/>
        <w:spacing w:line="300" w:lineRule="exact"/>
        <w:rPr>
          <w:rFonts w:ascii="Audi Type" w:hAnsi="Audi Type"/>
          <w:sz w:val="20"/>
          <w:szCs w:val="20"/>
        </w:rPr>
      </w:pPr>
    </w:p>
    <w:p w:rsidR="00897BE6" w:rsidRDefault="00897BE6" w:rsidP="00251D3B">
      <w:pPr>
        <w:widowControl w:val="0"/>
        <w:spacing w:line="300" w:lineRule="exact"/>
        <w:rPr>
          <w:rFonts w:ascii="Audi Type" w:hAnsi="Audi Type"/>
          <w:sz w:val="20"/>
          <w:szCs w:val="20"/>
        </w:rPr>
      </w:pPr>
    </w:p>
    <w:p w:rsidR="00362173" w:rsidRDefault="00362173" w:rsidP="00251D3B">
      <w:pPr>
        <w:widowControl w:val="0"/>
        <w:spacing w:line="300" w:lineRule="exact"/>
        <w:rPr>
          <w:rFonts w:ascii="Audi Type" w:hAnsi="Audi Type"/>
          <w:sz w:val="20"/>
          <w:szCs w:val="20"/>
        </w:rPr>
      </w:pPr>
    </w:p>
    <w:p w:rsidR="00362173" w:rsidRDefault="00362173" w:rsidP="00251D3B">
      <w:pPr>
        <w:widowControl w:val="0"/>
        <w:spacing w:line="300" w:lineRule="exact"/>
        <w:rPr>
          <w:rFonts w:ascii="Audi Type" w:hAnsi="Audi Type"/>
          <w:sz w:val="20"/>
          <w:szCs w:val="20"/>
        </w:rPr>
      </w:pPr>
    </w:p>
    <w:p w:rsidR="00362173" w:rsidRDefault="00362173" w:rsidP="00251D3B">
      <w:pPr>
        <w:widowControl w:val="0"/>
        <w:spacing w:line="300" w:lineRule="exact"/>
        <w:rPr>
          <w:rFonts w:ascii="Audi Type" w:hAnsi="Audi Type"/>
          <w:sz w:val="20"/>
          <w:szCs w:val="20"/>
        </w:rPr>
      </w:pPr>
    </w:p>
    <w:p w:rsidR="008B2159" w:rsidRDefault="008B2159" w:rsidP="008B2159">
      <w:pPr>
        <w:pStyle w:val="40disclaimerboilerplate"/>
        <w:spacing w:before="0" w:beforeAutospacing="0" w:after="0" w:afterAutospacing="0" w:line="240" w:lineRule="auto"/>
        <w:jc w:val="both"/>
      </w:pPr>
    </w:p>
    <w:p w:rsidR="008B2159" w:rsidRDefault="008B2159" w:rsidP="008B2159">
      <w:pPr>
        <w:pStyle w:val="40disclaimerboilerplate"/>
        <w:spacing w:before="0" w:beforeAutospacing="0" w:after="0" w:afterAutospacing="0" w:line="240" w:lineRule="auto"/>
        <w:jc w:val="both"/>
      </w:pPr>
      <w:r>
        <w:t xml:space="preserve">Koncern Audi je z znamkami Audi, Ducati in </w:t>
      </w:r>
      <w:proofErr w:type="spellStart"/>
      <w:r>
        <w:t>Lamborghini</w:t>
      </w:r>
      <w:proofErr w:type="spellEnd"/>
      <w:r>
        <w:t xml:space="preserve"> eden najuspešnejših proizvajalcev avtomobilov in motornih koles prestižnega segmenta. Prisoten je v več kot 100 državah širom po svetu in ima 16 proizvod</w:t>
      </w:r>
      <w:r w:rsidR="00407B2B">
        <w:softHyphen/>
      </w:r>
      <w:bookmarkStart w:id="0" w:name="_GoBack"/>
      <w:bookmarkEnd w:id="0"/>
      <w:r>
        <w:t xml:space="preserve">nih lokacij v skupno dvanajstih državah. 100-odstotne hčerinske družbe Audi AG so med drugim Audi </w:t>
      </w:r>
      <w:proofErr w:type="spellStart"/>
      <w:r>
        <w:t>Sport</w:t>
      </w:r>
      <w:proofErr w:type="spellEnd"/>
      <w:r>
        <w:t xml:space="preserve"> </w:t>
      </w:r>
      <w:proofErr w:type="spellStart"/>
      <w:r>
        <w:t>GmbH</w:t>
      </w:r>
      <w:proofErr w:type="spellEnd"/>
      <w:r>
        <w:t xml:space="preserve"> (</w:t>
      </w:r>
      <w:proofErr w:type="spellStart"/>
      <w:r>
        <w:t>Neckarsulm</w:t>
      </w:r>
      <w:proofErr w:type="spellEnd"/>
      <w:r>
        <w:t xml:space="preserve">/Nemčija), </w:t>
      </w:r>
      <w:proofErr w:type="spellStart"/>
      <w:r>
        <w:t>Automobili</w:t>
      </w:r>
      <w:proofErr w:type="spellEnd"/>
      <w:r>
        <w:t xml:space="preserve"> </w:t>
      </w:r>
      <w:proofErr w:type="spellStart"/>
      <w:r>
        <w:t>Lamborghini</w:t>
      </w:r>
      <w:proofErr w:type="spellEnd"/>
      <w:r>
        <w:t xml:space="preserve"> S.p.A. (</w:t>
      </w:r>
      <w:proofErr w:type="spellStart"/>
      <w:r>
        <w:t>Sant</w:t>
      </w:r>
      <w:proofErr w:type="spellEnd"/>
      <w:r>
        <w:t xml:space="preserve">’ Agata </w:t>
      </w:r>
      <w:proofErr w:type="spellStart"/>
      <w:r>
        <w:t>Bolognese</w:t>
      </w:r>
      <w:proofErr w:type="spellEnd"/>
      <w:r>
        <w:t>/Italija) in Ducati Motor Holding S.p.A. (Bologna/Italija).</w:t>
      </w:r>
    </w:p>
    <w:p w:rsidR="008B2159" w:rsidRDefault="008B2159" w:rsidP="008B2159">
      <w:pPr>
        <w:pStyle w:val="40disclaimerboilerplate"/>
        <w:spacing w:before="0" w:beforeAutospacing="0" w:after="0" w:afterAutospacing="0" w:line="240" w:lineRule="auto"/>
        <w:jc w:val="both"/>
      </w:pPr>
    </w:p>
    <w:p w:rsidR="00897BE6" w:rsidRPr="004D688D" w:rsidRDefault="008B2159" w:rsidP="00897BE6">
      <w:pPr>
        <w:pStyle w:val="40disclaimerboilerplate"/>
        <w:spacing w:before="0" w:beforeAutospacing="0" w:after="0" w:afterAutospacing="0" w:line="240" w:lineRule="auto"/>
        <w:jc w:val="both"/>
        <w:rPr>
          <w:sz w:val="20"/>
          <w:szCs w:val="20"/>
        </w:rPr>
      </w:pPr>
      <w:r>
        <w:t xml:space="preserve">Leta 2017 je koncern Audi prodal okoli 1,878 milijona avtomobilov znamke Audi, 3.815 športnih avtomobilov znamke </w:t>
      </w:r>
      <w:proofErr w:type="spellStart"/>
      <w:r>
        <w:t>Lamborghini</w:t>
      </w:r>
      <w:proofErr w:type="spellEnd"/>
      <w:r>
        <w:t xml:space="preserve"> in 55.900 motornih koles znamke Ducati. S prometom v višini 60,1 milijarde EUR je proizvajalec prestižnih vozil v poslovnem letu 2017 zabeležil 5,1 milijarde EUR dobička iz poslovanja. Trenutno je v podjetju zaposlenih okoli 90.000 ljudi, od tega več kot 60.000 v Nemčiji. Audi se osredotoča na trajnostne proizvode in tehnologije za prihodnost mobilnosti.</w:t>
      </w:r>
    </w:p>
    <w:sectPr w:rsidR="00897BE6" w:rsidRPr="004D688D" w:rsidSect="000C757B">
      <w:headerReference w:type="default" r:id="rId9"/>
      <w:footerReference w:type="even" r:id="rId10"/>
      <w:footerReference w:type="default" r:id="rId11"/>
      <w:headerReference w:type="first" r:id="rId12"/>
      <w:footerReference w:type="first" r:id="rId13"/>
      <w:pgSz w:w="11906" w:h="16838" w:code="9"/>
      <w:pgMar w:top="2268" w:right="1418" w:bottom="1134" w:left="1418" w:header="851"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733" w:rsidRDefault="001A5733" w:rsidP="000E42AC">
      <w:pPr>
        <w:spacing w:line="240" w:lineRule="auto"/>
      </w:pPr>
      <w:r>
        <w:separator/>
      </w:r>
    </w:p>
  </w:endnote>
  <w:endnote w:type="continuationSeparator" w:id="0">
    <w:p w:rsidR="001A5733" w:rsidRDefault="001A5733" w:rsidP="000E42AC">
      <w:pPr>
        <w:spacing w:line="240" w:lineRule="auto"/>
      </w:pPr>
      <w:r>
        <w:continuationSeparator/>
      </w:r>
    </w:p>
  </w:endnote>
  <w:endnote w:type="continuationNotice" w:id="1">
    <w:p w:rsidR="001A5733" w:rsidRDefault="001A5733">
      <w:pPr>
        <w:spacing w:line="240" w:lineRule="auto"/>
      </w:pPr>
    </w:p>
  </w:endnote>
</w:endnotes>
</file>

<file path=word/fontTable.xml><?xml version="1.0" encoding="utf-8"?>
<w:fonts xmlns:r="http://schemas.openxmlformats.org/officeDocument/2006/relationships" xmlns:w="http://schemas.openxmlformats.org/wordprocessingml/2006/main">
  <w:font w:name="Audi Type">
    <w:altName w:val="Corbel"/>
    <w:panose1 w:val="00000000000000000000"/>
    <w:charset w:val="00"/>
    <w:family w:val="swiss"/>
    <w:notTrueType/>
    <w:pitch w:val="variable"/>
    <w:sig w:usb0="A000002F" w:usb1="400020FB" w:usb2="00000000" w:usb3="00000000" w:csb0="00000093"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udi Type Extended">
    <w:altName w:val="Segoe UI"/>
    <w:panose1 w:val="00000000000000000000"/>
    <w:charset w:val="00"/>
    <w:family w:val="swiss"/>
    <w:notTrueType/>
    <w:pitch w:val="variable"/>
    <w:sig w:usb0="A000002F" w:usb1="400020F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C9" w:rsidRDefault="00274A15" w:rsidP="00290B2A">
    <w:pPr>
      <w:pStyle w:val="Noga"/>
      <w:framePr w:wrap="around" w:vAnchor="text" w:hAnchor="margin" w:xAlign="right" w:y="1"/>
      <w:rPr>
        <w:rStyle w:val="tevilkastrani"/>
      </w:rPr>
    </w:pPr>
    <w:r>
      <w:rPr>
        <w:rStyle w:val="tevilkastrani"/>
      </w:rPr>
      <w:fldChar w:fldCharType="begin"/>
    </w:r>
    <w:r w:rsidR="007112C9">
      <w:rPr>
        <w:rStyle w:val="tevilkastrani"/>
      </w:rPr>
      <w:instrText xml:space="preserve">PAGE  </w:instrText>
    </w:r>
    <w:r>
      <w:rPr>
        <w:rStyle w:val="tevilkastrani"/>
      </w:rPr>
      <w:fldChar w:fldCharType="separate"/>
    </w:r>
    <w:r w:rsidR="007112C9">
      <w:rPr>
        <w:rStyle w:val="tevilkastrani"/>
      </w:rPr>
      <w:t>2</w:t>
    </w:r>
    <w:r>
      <w:rPr>
        <w:rStyle w:val="tevilkastrani"/>
      </w:rPr>
      <w:fldChar w:fldCharType="end"/>
    </w:r>
  </w:p>
  <w:p w:rsidR="007112C9" w:rsidRDefault="007112C9" w:rsidP="00290B2A">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C9" w:rsidRPr="00E55468" w:rsidRDefault="00274A15" w:rsidP="005234AD">
    <w:pPr>
      <w:autoSpaceDE w:val="0"/>
      <w:autoSpaceDN w:val="0"/>
      <w:adjustRightInd w:val="0"/>
      <w:spacing w:line="240" w:lineRule="auto"/>
      <w:jc w:val="right"/>
      <w:rPr>
        <w:rStyle w:val="tevilkastrani"/>
        <w:rFonts w:ascii="Audi Type" w:hAnsi="Audi Type" w:cs="Arial"/>
        <w:sz w:val="18"/>
        <w:szCs w:val="18"/>
      </w:rPr>
    </w:pPr>
    <w:r w:rsidRPr="00E55468">
      <w:rPr>
        <w:rStyle w:val="tevilkastrani"/>
        <w:rFonts w:ascii="Audi Type" w:hAnsi="Audi Type" w:cs="Arial"/>
        <w:sz w:val="18"/>
        <w:szCs w:val="18"/>
      </w:rPr>
      <w:fldChar w:fldCharType="begin"/>
    </w:r>
    <w:r w:rsidR="007112C9" w:rsidRPr="00E55468">
      <w:rPr>
        <w:rStyle w:val="tevilkastrani"/>
        <w:rFonts w:ascii="Audi Type" w:hAnsi="Audi Type" w:cs="Arial"/>
        <w:sz w:val="18"/>
        <w:szCs w:val="18"/>
      </w:rPr>
      <w:instrText xml:space="preserve"> PAGE </w:instrText>
    </w:r>
    <w:r w:rsidRPr="00E55468">
      <w:rPr>
        <w:rStyle w:val="tevilkastrani"/>
        <w:rFonts w:ascii="Audi Type" w:hAnsi="Audi Type" w:cs="Arial"/>
        <w:sz w:val="18"/>
        <w:szCs w:val="18"/>
      </w:rPr>
      <w:fldChar w:fldCharType="separate"/>
    </w:r>
    <w:r w:rsidR="001338F4">
      <w:rPr>
        <w:rStyle w:val="tevilkastrani"/>
        <w:rFonts w:ascii="Audi Type" w:hAnsi="Audi Type" w:cs="Arial"/>
        <w:noProof/>
        <w:sz w:val="18"/>
        <w:szCs w:val="18"/>
      </w:rPr>
      <w:t>2</w:t>
    </w:r>
    <w:r w:rsidRPr="00E55468">
      <w:rPr>
        <w:rStyle w:val="tevilkastrani"/>
        <w:rFonts w:ascii="Audi Type" w:hAnsi="Audi Type" w:cs="Arial"/>
        <w:sz w:val="18"/>
        <w:szCs w:val="18"/>
      </w:rPr>
      <w:fldChar w:fldCharType="end"/>
    </w:r>
    <w:r w:rsidR="00D54ED5">
      <w:rPr>
        <w:rStyle w:val="tevilkastrani"/>
        <w:rFonts w:ascii="Audi Type" w:hAnsi="Audi Type"/>
        <w:sz w:val="18"/>
        <w:szCs w:val="18"/>
      </w:rPr>
      <w:t>/</w:t>
    </w:r>
    <w:r w:rsidRPr="00E55468">
      <w:rPr>
        <w:rStyle w:val="tevilkastrani"/>
        <w:rFonts w:ascii="Audi Type" w:hAnsi="Audi Type" w:cs="Arial"/>
        <w:sz w:val="18"/>
        <w:szCs w:val="18"/>
      </w:rPr>
      <w:fldChar w:fldCharType="begin"/>
    </w:r>
    <w:r w:rsidR="007112C9" w:rsidRPr="00E55468">
      <w:rPr>
        <w:rStyle w:val="tevilkastrani"/>
        <w:rFonts w:ascii="Audi Type" w:hAnsi="Audi Type" w:cs="Arial"/>
        <w:sz w:val="18"/>
        <w:szCs w:val="18"/>
      </w:rPr>
      <w:instrText xml:space="preserve"> NUMPAGES </w:instrText>
    </w:r>
    <w:r w:rsidRPr="00E55468">
      <w:rPr>
        <w:rStyle w:val="tevilkastrani"/>
        <w:rFonts w:ascii="Audi Type" w:hAnsi="Audi Type" w:cs="Arial"/>
        <w:sz w:val="18"/>
        <w:szCs w:val="18"/>
      </w:rPr>
      <w:fldChar w:fldCharType="separate"/>
    </w:r>
    <w:r w:rsidR="001338F4">
      <w:rPr>
        <w:rStyle w:val="tevilkastrani"/>
        <w:rFonts w:ascii="Audi Type" w:hAnsi="Audi Type" w:cs="Arial"/>
        <w:noProof/>
        <w:sz w:val="18"/>
        <w:szCs w:val="18"/>
      </w:rPr>
      <w:t>3</w:t>
    </w:r>
    <w:r w:rsidRPr="00E55468">
      <w:rPr>
        <w:rStyle w:val="tevilkastrani"/>
        <w:rFonts w:ascii="Audi Type" w:hAnsi="Audi Type" w:cs="Arial"/>
        <w:sz w:val="18"/>
        <w:szCs w:val="18"/>
      </w:rPr>
      <w:fldChar w:fldCharType="end"/>
    </w:r>
  </w:p>
  <w:p w:rsidR="007112C9" w:rsidRPr="00E55468" w:rsidRDefault="007112C9" w:rsidP="005234AD">
    <w:pPr>
      <w:autoSpaceDE w:val="0"/>
      <w:autoSpaceDN w:val="0"/>
      <w:adjustRightInd w:val="0"/>
      <w:spacing w:line="240" w:lineRule="auto"/>
      <w:jc w:val="right"/>
      <w:rPr>
        <w:rFonts w:ascii="Audi Type" w:hAnsi="Audi Type" w:cs="Arial"/>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C9" w:rsidRPr="00E55468" w:rsidRDefault="007112C9" w:rsidP="005234AD">
    <w:pPr>
      <w:pStyle w:val="Noga"/>
      <w:tabs>
        <w:tab w:val="clear" w:pos="9072"/>
        <w:tab w:val="left" w:pos="9070"/>
      </w:tabs>
      <w:spacing w:line="240" w:lineRule="auto"/>
      <w:rPr>
        <w:rFonts w:ascii="Audi Type" w:hAnsi="Audi Type" w:cs="Audi Type"/>
        <w:color w:val="000000"/>
        <w:sz w:val="18"/>
        <w:szCs w:val="18"/>
      </w:rPr>
    </w:pPr>
    <w:r>
      <w:rPr>
        <w:rFonts w:ascii="Audi Type" w:hAnsi="Audi Type"/>
        <w:color w:val="000000"/>
        <w:sz w:val="18"/>
        <w:szCs w:val="18"/>
      </w:rPr>
      <w:t xml:space="preserve"> </w:t>
    </w:r>
  </w:p>
  <w:p w:rsidR="007112C9" w:rsidRPr="00E55468" w:rsidRDefault="00274A15" w:rsidP="005234AD">
    <w:pPr>
      <w:pStyle w:val="Noga"/>
      <w:tabs>
        <w:tab w:val="clear" w:pos="9072"/>
      </w:tabs>
      <w:spacing w:line="240" w:lineRule="auto"/>
      <w:jc w:val="right"/>
      <w:rPr>
        <w:rStyle w:val="tevilkastrani"/>
        <w:rFonts w:ascii="Audi Type" w:hAnsi="Audi Type" w:cs="Arial"/>
        <w:sz w:val="18"/>
        <w:szCs w:val="18"/>
      </w:rPr>
    </w:pPr>
    <w:r w:rsidRPr="00E55468">
      <w:rPr>
        <w:rStyle w:val="tevilkastrani"/>
        <w:rFonts w:ascii="Audi Type" w:hAnsi="Audi Type" w:cs="Arial"/>
        <w:sz w:val="18"/>
        <w:szCs w:val="18"/>
      </w:rPr>
      <w:fldChar w:fldCharType="begin"/>
    </w:r>
    <w:r w:rsidR="007112C9" w:rsidRPr="00E55468">
      <w:rPr>
        <w:rStyle w:val="tevilkastrani"/>
        <w:rFonts w:ascii="Audi Type" w:hAnsi="Audi Type" w:cs="Arial"/>
        <w:sz w:val="18"/>
        <w:szCs w:val="18"/>
      </w:rPr>
      <w:instrText xml:space="preserve"> PAGE </w:instrText>
    </w:r>
    <w:r w:rsidRPr="00E55468">
      <w:rPr>
        <w:rStyle w:val="tevilkastrani"/>
        <w:rFonts w:ascii="Audi Type" w:hAnsi="Audi Type" w:cs="Arial"/>
        <w:sz w:val="18"/>
        <w:szCs w:val="18"/>
      </w:rPr>
      <w:fldChar w:fldCharType="separate"/>
    </w:r>
    <w:r w:rsidR="001338F4">
      <w:rPr>
        <w:rStyle w:val="tevilkastrani"/>
        <w:rFonts w:ascii="Audi Type" w:hAnsi="Audi Type" w:cs="Arial"/>
        <w:noProof/>
        <w:sz w:val="18"/>
        <w:szCs w:val="18"/>
      </w:rPr>
      <w:t>1</w:t>
    </w:r>
    <w:r w:rsidRPr="00E55468">
      <w:rPr>
        <w:rStyle w:val="tevilkastrani"/>
        <w:rFonts w:ascii="Audi Type" w:hAnsi="Audi Type" w:cs="Arial"/>
        <w:sz w:val="18"/>
        <w:szCs w:val="18"/>
      </w:rPr>
      <w:fldChar w:fldCharType="end"/>
    </w:r>
    <w:r w:rsidR="00D54ED5">
      <w:rPr>
        <w:rStyle w:val="tevilkastrani"/>
        <w:rFonts w:ascii="Audi Type" w:hAnsi="Audi Type"/>
        <w:sz w:val="18"/>
        <w:szCs w:val="18"/>
      </w:rPr>
      <w:t>/</w:t>
    </w:r>
    <w:r w:rsidRPr="00E55468">
      <w:rPr>
        <w:rStyle w:val="tevilkastrani"/>
        <w:rFonts w:ascii="Audi Type" w:hAnsi="Audi Type" w:cs="Arial"/>
        <w:sz w:val="18"/>
        <w:szCs w:val="18"/>
      </w:rPr>
      <w:fldChar w:fldCharType="begin"/>
    </w:r>
    <w:r w:rsidR="007112C9" w:rsidRPr="00E55468">
      <w:rPr>
        <w:rStyle w:val="tevilkastrani"/>
        <w:rFonts w:ascii="Audi Type" w:hAnsi="Audi Type" w:cs="Arial"/>
        <w:sz w:val="18"/>
        <w:szCs w:val="18"/>
      </w:rPr>
      <w:instrText xml:space="preserve"> NUMPAGES </w:instrText>
    </w:r>
    <w:r w:rsidRPr="00E55468">
      <w:rPr>
        <w:rStyle w:val="tevilkastrani"/>
        <w:rFonts w:ascii="Audi Type" w:hAnsi="Audi Type" w:cs="Arial"/>
        <w:sz w:val="18"/>
        <w:szCs w:val="18"/>
      </w:rPr>
      <w:fldChar w:fldCharType="separate"/>
    </w:r>
    <w:r w:rsidR="001338F4">
      <w:rPr>
        <w:rStyle w:val="tevilkastrani"/>
        <w:rFonts w:ascii="Audi Type" w:hAnsi="Audi Type" w:cs="Arial"/>
        <w:noProof/>
        <w:sz w:val="18"/>
        <w:szCs w:val="18"/>
      </w:rPr>
      <w:t>3</w:t>
    </w:r>
    <w:r w:rsidRPr="00E55468">
      <w:rPr>
        <w:rStyle w:val="tevilkastrani"/>
        <w:rFonts w:ascii="Audi Type" w:hAnsi="Audi Type" w:cs="Arial"/>
        <w:sz w:val="18"/>
        <w:szCs w:val="18"/>
      </w:rPr>
      <w:fldChar w:fldCharType="end"/>
    </w:r>
  </w:p>
  <w:p w:rsidR="007112C9" w:rsidRPr="00E55468" w:rsidRDefault="007112C9" w:rsidP="005234AD">
    <w:pPr>
      <w:pStyle w:val="Noga"/>
      <w:tabs>
        <w:tab w:val="clear" w:pos="9072"/>
      </w:tabs>
      <w:spacing w:line="240" w:lineRule="auto"/>
      <w:jc w:val="right"/>
      <w:rPr>
        <w:rFonts w:ascii="Audi Type" w:hAnsi="Audi Type"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733" w:rsidRDefault="001A5733" w:rsidP="000E42AC">
      <w:pPr>
        <w:spacing w:line="240" w:lineRule="auto"/>
      </w:pPr>
      <w:r>
        <w:separator/>
      </w:r>
    </w:p>
  </w:footnote>
  <w:footnote w:type="continuationSeparator" w:id="0">
    <w:p w:rsidR="001A5733" w:rsidRDefault="001A5733" w:rsidP="000E42AC">
      <w:pPr>
        <w:spacing w:line="240" w:lineRule="auto"/>
      </w:pPr>
      <w:r>
        <w:continuationSeparator/>
      </w:r>
    </w:p>
  </w:footnote>
  <w:footnote w:type="continuationNotice" w:id="1">
    <w:p w:rsidR="001A5733" w:rsidRDefault="001A5733">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C9" w:rsidRPr="005645A2" w:rsidRDefault="007112C9" w:rsidP="009865E6">
    <w:pPr>
      <w:spacing w:line="300" w:lineRule="exact"/>
      <w:ind w:right="-170"/>
      <w:rPr>
        <w:rFonts w:ascii="Audi Type Extended" w:hAnsi="Audi Type Extended"/>
        <w:color w:val="BB0A30"/>
        <w:sz w:val="26"/>
        <w:szCs w:val="26"/>
      </w:rPr>
    </w:pPr>
    <w:r>
      <w:rPr>
        <w:noProof/>
        <w:color w:val="BB0A30"/>
        <w:lang w:eastAsia="sl-SI"/>
      </w:rPr>
      <w:drawing>
        <wp:anchor distT="0" distB="0" distL="114300" distR="114300" simplePos="0" relativeHeight="251661312" behindDoc="0" locked="0" layoutInCell="1" allowOverlap="1">
          <wp:simplePos x="0" y="0"/>
          <wp:positionH relativeFrom="page">
            <wp:posOffset>5639169</wp:posOffset>
          </wp:positionH>
          <wp:positionV relativeFrom="page">
            <wp:posOffset>496910</wp:posOffset>
          </wp:positionV>
          <wp:extent cx="1094105" cy="38163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4105" cy="381635"/>
                  </a:xfrm>
                  <a:prstGeom prst="rect">
                    <a:avLst/>
                  </a:prstGeom>
                  <a:noFill/>
                  <a:ln>
                    <a:noFill/>
                  </a:ln>
                </pic:spPr>
              </pic:pic>
            </a:graphicData>
          </a:graphic>
        </wp:anchor>
      </w:drawing>
    </w:r>
    <w:r>
      <w:rPr>
        <w:rFonts w:ascii="Audi Type Extended" w:hAnsi="Audi Type Extended"/>
        <w:b/>
        <w:color w:val="BB0A30"/>
        <w:sz w:val="26"/>
        <w:szCs w:val="26"/>
      </w:rPr>
      <w:t>Audi</w:t>
    </w:r>
    <w:r>
      <w:rPr>
        <w:rFonts w:ascii="Audi Type Extended" w:hAnsi="Audi Type Extended"/>
        <w:color w:val="BB0A30"/>
        <w:sz w:val="26"/>
        <w:szCs w:val="26"/>
      </w:rPr>
      <w:t xml:space="preserve"> </w:t>
    </w:r>
  </w:p>
  <w:p w:rsidR="007112C9" w:rsidRDefault="007112C9" w:rsidP="001452AC">
    <w:pPr>
      <w:spacing w:line="300" w:lineRule="exact"/>
    </w:pPr>
    <w:r>
      <w:rPr>
        <w:rFonts w:ascii="Audi Type Extended" w:hAnsi="Audi Type Extended"/>
        <w:sz w:val="26"/>
        <w:szCs w:val="26"/>
      </w:rPr>
      <w:t>Sporočilo za medije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C9" w:rsidRPr="005645A2" w:rsidRDefault="007112C9" w:rsidP="009865E6">
    <w:pPr>
      <w:pStyle w:val="Glava"/>
      <w:tabs>
        <w:tab w:val="clear" w:pos="4536"/>
        <w:tab w:val="clear" w:pos="9072"/>
        <w:tab w:val="left" w:pos="2250"/>
      </w:tabs>
      <w:spacing w:line="300" w:lineRule="exact"/>
      <w:ind w:right="-170"/>
      <w:rPr>
        <w:rFonts w:ascii="Audi Type Extended" w:hAnsi="Audi Type Extended"/>
        <w:color w:val="BB0A30"/>
        <w:sz w:val="26"/>
        <w:szCs w:val="26"/>
      </w:rPr>
    </w:pPr>
    <w:r>
      <w:rPr>
        <w:noProof/>
        <w:color w:val="BB0A30"/>
        <w:lang w:eastAsia="sl-SI"/>
      </w:rPr>
      <w:drawing>
        <wp:anchor distT="0" distB="0" distL="114300" distR="114300" simplePos="0" relativeHeight="251659264" behindDoc="0" locked="0" layoutInCell="1" allowOverlap="1">
          <wp:simplePos x="0" y="0"/>
          <wp:positionH relativeFrom="page">
            <wp:posOffset>5635625</wp:posOffset>
          </wp:positionH>
          <wp:positionV relativeFrom="page">
            <wp:posOffset>504190</wp:posOffset>
          </wp:positionV>
          <wp:extent cx="1094105" cy="3816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4105" cy="381635"/>
                  </a:xfrm>
                  <a:prstGeom prst="rect">
                    <a:avLst/>
                  </a:prstGeom>
                  <a:noFill/>
                  <a:ln>
                    <a:noFill/>
                  </a:ln>
                </pic:spPr>
              </pic:pic>
            </a:graphicData>
          </a:graphic>
        </wp:anchor>
      </w:drawing>
    </w:r>
    <w:r>
      <w:rPr>
        <w:rFonts w:ascii="Audi Type Extended" w:hAnsi="Audi Type Extended"/>
        <w:b/>
        <w:color w:val="BB0A30"/>
        <w:sz w:val="26"/>
        <w:szCs w:val="26"/>
      </w:rPr>
      <w:t>Audi</w:t>
    </w:r>
    <w:r>
      <w:rPr>
        <w:rFonts w:ascii="Audi Type Extended" w:hAnsi="Audi Type Extended"/>
        <w:color w:val="BB0A30"/>
        <w:sz w:val="26"/>
        <w:szCs w:val="26"/>
      </w:rPr>
      <w:t xml:space="preserve"> </w:t>
    </w:r>
  </w:p>
  <w:p w:rsidR="007112C9" w:rsidRPr="004D7EE8" w:rsidRDefault="007112C9" w:rsidP="004D7EE8">
    <w:pPr>
      <w:spacing w:line="300" w:lineRule="exact"/>
      <w:rPr>
        <w:rFonts w:ascii="Audi Type Extended" w:hAnsi="Audi Type Extended"/>
        <w:sz w:val="26"/>
        <w:szCs w:val="26"/>
      </w:rPr>
    </w:pPr>
    <w:r>
      <w:rPr>
        <w:rFonts w:ascii="Audi Type Extended" w:hAnsi="Audi Type Extended"/>
        <w:sz w:val="26"/>
        <w:szCs w:val="26"/>
      </w:rPr>
      <w:t>Sporočilo za medije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04AE"/>
    <w:multiLevelType w:val="hybridMultilevel"/>
    <w:tmpl w:val="27E62F98"/>
    <w:lvl w:ilvl="0" w:tplc="B5D2EBAE">
      <w:start w:val="42"/>
      <w:numFmt w:val="bullet"/>
      <w:lvlText w:val="-"/>
      <w:lvlJc w:val="left"/>
      <w:pPr>
        <w:ind w:left="720" w:hanging="360"/>
      </w:pPr>
      <w:rPr>
        <w:rFonts w:ascii="Audi Type" w:eastAsiaTheme="minorHAnsi" w:hAnsi="Audi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2F664D"/>
    <w:multiLevelType w:val="hybridMultilevel"/>
    <w:tmpl w:val="C6D0D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7D20615"/>
    <w:multiLevelType w:val="hybridMultilevel"/>
    <w:tmpl w:val="CD0A967E"/>
    <w:lvl w:ilvl="0" w:tplc="9DB6F334">
      <w:start w:val="34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D6E47AD"/>
    <w:multiLevelType w:val="hybridMultilevel"/>
    <w:tmpl w:val="EB4EC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DC24C2B"/>
    <w:multiLevelType w:val="hybridMultilevel"/>
    <w:tmpl w:val="707230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1EAC5EEF"/>
    <w:multiLevelType w:val="hybridMultilevel"/>
    <w:tmpl w:val="4086C4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E855FFF"/>
    <w:multiLevelType w:val="hybridMultilevel"/>
    <w:tmpl w:val="EFD08DFC"/>
    <w:lvl w:ilvl="0" w:tplc="A8007B04">
      <w:start w:val="1"/>
      <w:numFmt w:val="bullet"/>
      <w:lvlText w:val="›"/>
      <w:lvlJc w:val="left"/>
      <w:pPr>
        <w:tabs>
          <w:tab w:val="num" w:pos="720"/>
        </w:tabs>
        <w:ind w:left="720" w:hanging="360"/>
      </w:pPr>
      <w:rPr>
        <w:rFonts w:ascii="Audi Type" w:hAnsi="Audi Type" w:hint="default"/>
      </w:rPr>
    </w:lvl>
    <w:lvl w:ilvl="1" w:tplc="D0644D64">
      <w:start w:val="1"/>
      <w:numFmt w:val="bullet"/>
      <w:lvlText w:val="›"/>
      <w:lvlJc w:val="left"/>
      <w:pPr>
        <w:tabs>
          <w:tab w:val="num" w:pos="1440"/>
        </w:tabs>
        <w:ind w:left="1440" w:hanging="360"/>
      </w:pPr>
      <w:rPr>
        <w:rFonts w:ascii="Audi Type" w:hAnsi="Audi Type" w:hint="default"/>
      </w:rPr>
    </w:lvl>
    <w:lvl w:ilvl="2" w:tplc="4CDE6028" w:tentative="1">
      <w:start w:val="1"/>
      <w:numFmt w:val="bullet"/>
      <w:lvlText w:val="›"/>
      <w:lvlJc w:val="left"/>
      <w:pPr>
        <w:tabs>
          <w:tab w:val="num" w:pos="2160"/>
        </w:tabs>
        <w:ind w:left="2160" w:hanging="360"/>
      </w:pPr>
      <w:rPr>
        <w:rFonts w:ascii="Audi Type" w:hAnsi="Audi Type" w:hint="default"/>
      </w:rPr>
    </w:lvl>
    <w:lvl w:ilvl="3" w:tplc="70CE21F2" w:tentative="1">
      <w:start w:val="1"/>
      <w:numFmt w:val="bullet"/>
      <w:lvlText w:val="›"/>
      <w:lvlJc w:val="left"/>
      <w:pPr>
        <w:tabs>
          <w:tab w:val="num" w:pos="2880"/>
        </w:tabs>
        <w:ind w:left="2880" w:hanging="360"/>
      </w:pPr>
      <w:rPr>
        <w:rFonts w:ascii="Audi Type" w:hAnsi="Audi Type" w:hint="default"/>
      </w:rPr>
    </w:lvl>
    <w:lvl w:ilvl="4" w:tplc="9BAC8070" w:tentative="1">
      <w:start w:val="1"/>
      <w:numFmt w:val="bullet"/>
      <w:lvlText w:val="›"/>
      <w:lvlJc w:val="left"/>
      <w:pPr>
        <w:tabs>
          <w:tab w:val="num" w:pos="3600"/>
        </w:tabs>
        <w:ind w:left="3600" w:hanging="360"/>
      </w:pPr>
      <w:rPr>
        <w:rFonts w:ascii="Audi Type" w:hAnsi="Audi Type" w:hint="default"/>
      </w:rPr>
    </w:lvl>
    <w:lvl w:ilvl="5" w:tplc="CFA20156" w:tentative="1">
      <w:start w:val="1"/>
      <w:numFmt w:val="bullet"/>
      <w:lvlText w:val="›"/>
      <w:lvlJc w:val="left"/>
      <w:pPr>
        <w:tabs>
          <w:tab w:val="num" w:pos="4320"/>
        </w:tabs>
        <w:ind w:left="4320" w:hanging="360"/>
      </w:pPr>
      <w:rPr>
        <w:rFonts w:ascii="Audi Type" w:hAnsi="Audi Type" w:hint="default"/>
      </w:rPr>
    </w:lvl>
    <w:lvl w:ilvl="6" w:tplc="BDE0F1C6" w:tentative="1">
      <w:start w:val="1"/>
      <w:numFmt w:val="bullet"/>
      <w:lvlText w:val="›"/>
      <w:lvlJc w:val="left"/>
      <w:pPr>
        <w:tabs>
          <w:tab w:val="num" w:pos="5040"/>
        </w:tabs>
        <w:ind w:left="5040" w:hanging="360"/>
      </w:pPr>
      <w:rPr>
        <w:rFonts w:ascii="Audi Type" w:hAnsi="Audi Type" w:hint="default"/>
      </w:rPr>
    </w:lvl>
    <w:lvl w:ilvl="7" w:tplc="BB10CC1A" w:tentative="1">
      <w:start w:val="1"/>
      <w:numFmt w:val="bullet"/>
      <w:lvlText w:val="›"/>
      <w:lvlJc w:val="left"/>
      <w:pPr>
        <w:tabs>
          <w:tab w:val="num" w:pos="5760"/>
        </w:tabs>
        <w:ind w:left="5760" w:hanging="360"/>
      </w:pPr>
      <w:rPr>
        <w:rFonts w:ascii="Audi Type" w:hAnsi="Audi Type" w:hint="default"/>
      </w:rPr>
    </w:lvl>
    <w:lvl w:ilvl="8" w:tplc="7B7A9744" w:tentative="1">
      <w:start w:val="1"/>
      <w:numFmt w:val="bullet"/>
      <w:lvlText w:val="›"/>
      <w:lvlJc w:val="left"/>
      <w:pPr>
        <w:tabs>
          <w:tab w:val="num" w:pos="6480"/>
        </w:tabs>
        <w:ind w:left="6480" w:hanging="360"/>
      </w:pPr>
      <w:rPr>
        <w:rFonts w:ascii="Audi Type" w:hAnsi="Audi Type" w:hint="default"/>
      </w:rPr>
    </w:lvl>
  </w:abstractNum>
  <w:abstractNum w:abstractNumId="8">
    <w:nsid w:val="43CF1D5F"/>
    <w:multiLevelType w:val="multilevel"/>
    <w:tmpl w:val="09764E28"/>
    <w:lvl w:ilvl="0">
      <w:start w:val="4"/>
      <w:numFmt w:val="bullet"/>
      <w:lvlText w:val=""/>
      <w:lvlJc w:val="left"/>
      <w:pPr>
        <w:tabs>
          <w:tab w:val="num" w:pos="570"/>
        </w:tabs>
        <w:ind w:left="570" w:hanging="57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605616F"/>
    <w:multiLevelType w:val="hybridMultilevel"/>
    <w:tmpl w:val="09FAF844"/>
    <w:lvl w:ilvl="0" w:tplc="04070001">
      <w:start w:val="1"/>
      <w:numFmt w:val="bullet"/>
      <w:lvlText w:val=""/>
      <w:lvlJc w:val="left"/>
      <w:pPr>
        <w:tabs>
          <w:tab w:val="num" w:pos="284"/>
        </w:tabs>
        <w:ind w:left="284" w:hanging="284"/>
      </w:pPr>
      <w:rPr>
        <w:rFonts w:ascii="Symbol" w:hAnsi="Symbol"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2EC6EEE"/>
    <w:multiLevelType w:val="hybridMultilevel"/>
    <w:tmpl w:val="CC8823F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nsid w:val="59C63E23"/>
    <w:multiLevelType w:val="hybridMultilevel"/>
    <w:tmpl w:val="09764E28"/>
    <w:lvl w:ilvl="0" w:tplc="01FA528A">
      <w:start w:val="4"/>
      <w:numFmt w:val="bullet"/>
      <w:lvlText w:val=""/>
      <w:lvlJc w:val="left"/>
      <w:pPr>
        <w:tabs>
          <w:tab w:val="num" w:pos="570"/>
        </w:tabs>
        <w:ind w:left="570" w:hanging="57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F9E7662"/>
    <w:multiLevelType w:val="hybridMultilevel"/>
    <w:tmpl w:val="070CC67C"/>
    <w:lvl w:ilvl="0" w:tplc="FFFFFFFF">
      <w:start w:val="1"/>
      <w:numFmt w:val="bullet"/>
      <w:pStyle w:val="VorspannmitBulletpoints"/>
      <w:lvlText w:val="•"/>
      <w:lvlJc w:val="left"/>
      <w:pPr>
        <w:tabs>
          <w:tab w:val="num" w:pos="360"/>
        </w:tabs>
        <w:ind w:left="198" w:hanging="198"/>
      </w:pPr>
      <w:rPr>
        <w:rFonts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08E7619"/>
    <w:multiLevelType w:val="hybridMultilevel"/>
    <w:tmpl w:val="EAA45E30"/>
    <w:lvl w:ilvl="0" w:tplc="DA62698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66C568C2"/>
    <w:multiLevelType w:val="hybridMultilevel"/>
    <w:tmpl w:val="59404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0490050"/>
    <w:multiLevelType w:val="hybridMultilevel"/>
    <w:tmpl w:val="4E101866"/>
    <w:lvl w:ilvl="0" w:tplc="04070001">
      <w:start w:val="1"/>
      <w:numFmt w:val="bullet"/>
      <w:lvlText w:val=""/>
      <w:lvlJc w:val="left"/>
      <w:pPr>
        <w:tabs>
          <w:tab w:val="num" w:pos="360"/>
        </w:tabs>
        <w:ind w:left="360"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8"/>
  </w:num>
  <w:num w:numId="4">
    <w:abstractNumId w:val="16"/>
  </w:num>
  <w:num w:numId="5">
    <w:abstractNumId w:val="2"/>
  </w:num>
  <w:num w:numId="6">
    <w:abstractNumId w:val="3"/>
  </w:num>
  <w:num w:numId="7">
    <w:abstractNumId w:val="9"/>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13"/>
  </w:num>
  <w:num w:numId="13">
    <w:abstractNumId w:val="2"/>
  </w:num>
  <w:num w:numId="14">
    <w:abstractNumId w:val="2"/>
  </w:num>
  <w:num w:numId="15">
    <w:abstractNumId w:val="2"/>
  </w:num>
  <w:num w:numId="16">
    <w:abstractNumId w:val="2"/>
  </w:num>
  <w:num w:numId="17">
    <w:abstractNumId w:val="0"/>
  </w:num>
  <w:num w:numId="18">
    <w:abstractNumId w:val="4"/>
  </w:num>
  <w:num w:numId="19">
    <w:abstractNumId w:val="6"/>
  </w:num>
  <w:num w:numId="20">
    <w:abstractNumId w:val="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 w:id="1"/>
  </w:footnotePr>
  <w:endnotePr>
    <w:endnote w:id="-1"/>
    <w:endnote w:id="0"/>
    <w:endnote w:id="1"/>
  </w:endnotePr>
  <w:compat>
    <w:doNotUseHTMLParagraphAutoSpacing/>
  </w:compat>
  <w:docVars>
    <w:docVar w:name="CoverShapeSeite1" w:val="-"/>
    <w:docVar w:name="CoverShapeSeite1_Visible" w:val="False"/>
  </w:docVars>
  <w:rsids>
    <w:rsidRoot w:val="00764603"/>
    <w:rsid w:val="00004F08"/>
    <w:rsid w:val="000061DD"/>
    <w:rsid w:val="000079A8"/>
    <w:rsid w:val="00013826"/>
    <w:rsid w:val="00014796"/>
    <w:rsid w:val="00016985"/>
    <w:rsid w:val="00016B4C"/>
    <w:rsid w:val="00020334"/>
    <w:rsid w:val="00021184"/>
    <w:rsid w:val="00023ACC"/>
    <w:rsid w:val="00030744"/>
    <w:rsid w:val="0003183E"/>
    <w:rsid w:val="000324C1"/>
    <w:rsid w:val="000344D9"/>
    <w:rsid w:val="00034776"/>
    <w:rsid w:val="000364E0"/>
    <w:rsid w:val="00036E4F"/>
    <w:rsid w:val="00036FFF"/>
    <w:rsid w:val="000411DE"/>
    <w:rsid w:val="00041A89"/>
    <w:rsid w:val="00041BA7"/>
    <w:rsid w:val="00042DFD"/>
    <w:rsid w:val="0004301F"/>
    <w:rsid w:val="00045823"/>
    <w:rsid w:val="00053298"/>
    <w:rsid w:val="000573A5"/>
    <w:rsid w:val="00060146"/>
    <w:rsid w:val="0006792E"/>
    <w:rsid w:val="00072188"/>
    <w:rsid w:val="000726B0"/>
    <w:rsid w:val="00072970"/>
    <w:rsid w:val="000740AB"/>
    <w:rsid w:val="00074452"/>
    <w:rsid w:val="00075853"/>
    <w:rsid w:val="00077615"/>
    <w:rsid w:val="00083616"/>
    <w:rsid w:val="00083895"/>
    <w:rsid w:val="00083E38"/>
    <w:rsid w:val="00085ADA"/>
    <w:rsid w:val="0008620B"/>
    <w:rsid w:val="00087C84"/>
    <w:rsid w:val="00091F24"/>
    <w:rsid w:val="000A32D0"/>
    <w:rsid w:val="000A3BF8"/>
    <w:rsid w:val="000A4468"/>
    <w:rsid w:val="000B351A"/>
    <w:rsid w:val="000B4142"/>
    <w:rsid w:val="000C15FB"/>
    <w:rsid w:val="000C3529"/>
    <w:rsid w:val="000C37A5"/>
    <w:rsid w:val="000C4BFF"/>
    <w:rsid w:val="000C54BE"/>
    <w:rsid w:val="000C62FA"/>
    <w:rsid w:val="000C757B"/>
    <w:rsid w:val="000D27DB"/>
    <w:rsid w:val="000D2BD3"/>
    <w:rsid w:val="000D3041"/>
    <w:rsid w:val="000D5A43"/>
    <w:rsid w:val="000E03B2"/>
    <w:rsid w:val="000E0F46"/>
    <w:rsid w:val="000E1221"/>
    <w:rsid w:val="000E35FD"/>
    <w:rsid w:val="000E42AC"/>
    <w:rsid w:val="000E65F0"/>
    <w:rsid w:val="000F0786"/>
    <w:rsid w:val="000F08BD"/>
    <w:rsid w:val="000F0F24"/>
    <w:rsid w:val="000F3C63"/>
    <w:rsid w:val="0010090B"/>
    <w:rsid w:val="00101B75"/>
    <w:rsid w:val="001022A1"/>
    <w:rsid w:val="00103245"/>
    <w:rsid w:val="00104A94"/>
    <w:rsid w:val="00110569"/>
    <w:rsid w:val="0011286B"/>
    <w:rsid w:val="00120FFB"/>
    <w:rsid w:val="00122A58"/>
    <w:rsid w:val="00124532"/>
    <w:rsid w:val="00124A46"/>
    <w:rsid w:val="00125207"/>
    <w:rsid w:val="001261F5"/>
    <w:rsid w:val="0012628B"/>
    <w:rsid w:val="00126459"/>
    <w:rsid w:val="001267CB"/>
    <w:rsid w:val="001273A8"/>
    <w:rsid w:val="00127532"/>
    <w:rsid w:val="00130319"/>
    <w:rsid w:val="00130F0C"/>
    <w:rsid w:val="001319B0"/>
    <w:rsid w:val="001338F4"/>
    <w:rsid w:val="001340C4"/>
    <w:rsid w:val="001353E7"/>
    <w:rsid w:val="001358FE"/>
    <w:rsid w:val="001359EA"/>
    <w:rsid w:val="00135E61"/>
    <w:rsid w:val="001367A2"/>
    <w:rsid w:val="001426B9"/>
    <w:rsid w:val="0014438E"/>
    <w:rsid w:val="00144A97"/>
    <w:rsid w:val="001452AC"/>
    <w:rsid w:val="001464DA"/>
    <w:rsid w:val="001472FD"/>
    <w:rsid w:val="00147370"/>
    <w:rsid w:val="00151124"/>
    <w:rsid w:val="00151FEC"/>
    <w:rsid w:val="00160E76"/>
    <w:rsid w:val="00161E3D"/>
    <w:rsid w:val="00164264"/>
    <w:rsid w:val="00165000"/>
    <w:rsid w:val="00166402"/>
    <w:rsid w:val="00166468"/>
    <w:rsid w:val="001719AC"/>
    <w:rsid w:val="00171DD4"/>
    <w:rsid w:val="0017295D"/>
    <w:rsid w:val="00173002"/>
    <w:rsid w:val="0017305C"/>
    <w:rsid w:val="001732B5"/>
    <w:rsid w:val="0017502B"/>
    <w:rsid w:val="00175628"/>
    <w:rsid w:val="0018478A"/>
    <w:rsid w:val="0018500E"/>
    <w:rsid w:val="00186FE6"/>
    <w:rsid w:val="00187358"/>
    <w:rsid w:val="00187BAB"/>
    <w:rsid w:val="00191277"/>
    <w:rsid w:val="00191FFE"/>
    <w:rsid w:val="00194077"/>
    <w:rsid w:val="00194AEA"/>
    <w:rsid w:val="001961EC"/>
    <w:rsid w:val="001A07AE"/>
    <w:rsid w:val="001A174B"/>
    <w:rsid w:val="001A5733"/>
    <w:rsid w:val="001B00EA"/>
    <w:rsid w:val="001B3259"/>
    <w:rsid w:val="001B3C67"/>
    <w:rsid w:val="001B3D0C"/>
    <w:rsid w:val="001B4774"/>
    <w:rsid w:val="001B546C"/>
    <w:rsid w:val="001B7B0A"/>
    <w:rsid w:val="001C1497"/>
    <w:rsid w:val="001C1B87"/>
    <w:rsid w:val="001C3BBF"/>
    <w:rsid w:val="001C5A9B"/>
    <w:rsid w:val="001D0068"/>
    <w:rsid w:val="001D1DCA"/>
    <w:rsid w:val="001D3370"/>
    <w:rsid w:val="001D5A2F"/>
    <w:rsid w:val="001D7027"/>
    <w:rsid w:val="001D7722"/>
    <w:rsid w:val="001D7D48"/>
    <w:rsid w:val="001E0A36"/>
    <w:rsid w:val="001E25FB"/>
    <w:rsid w:val="001E463A"/>
    <w:rsid w:val="001E475A"/>
    <w:rsid w:val="001E5479"/>
    <w:rsid w:val="001F0C0E"/>
    <w:rsid w:val="001F1D9F"/>
    <w:rsid w:val="001F1F60"/>
    <w:rsid w:val="001F34CD"/>
    <w:rsid w:val="002078FD"/>
    <w:rsid w:val="00210244"/>
    <w:rsid w:val="00211B5C"/>
    <w:rsid w:val="00212A65"/>
    <w:rsid w:val="002151C1"/>
    <w:rsid w:val="00217C14"/>
    <w:rsid w:val="00222978"/>
    <w:rsid w:val="002247C0"/>
    <w:rsid w:val="0022550D"/>
    <w:rsid w:val="00226783"/>
    <w:rsid w:val="002270A9"/>
    <w:rsid w:val="002334CA"/>
    <w:rsid w:val="00236BA0"/>
    <w:rsid w:val="00237E1C"/>
    <w:rsid w:val="002403E7"/>
    <w:rsid w:val="002406BB"/>
    <w:rsid w:val="00240FB6"/>
    <w:rsid w:val="00246333"/>
    <w:rsid w:val="0025194A"/>
    <w:rsid w:val="00251D3B"/>
    <w:rsid w:val="0025356E"/>
    <w:rsid w:val="00254E72"/>
    <w:rsid w:val="00255BA9"/>
    <w:rsid w:val="00257D32"/>
    <w:rsid w:val="00261270"/>
    <w:rsid w:val="00261ADB"/>
    <w:rsid w:val="002633A7"/>
    <w:rsid w:val="002635A8"/>
    <w:rsid w:val="0026656A"/>
    <w:rsid w:val="00267A61"/>
    <w:rsid w:val="00273271"/>
    <w:rsid w:val="002733EB"/>
    <w:rsid w:val="00273A1C"/>
    <w:rsid w:val="00274042"/>
    <w:rsid w:val="00274A15"/>
    <w:rsid w:val="002761EA"/>
    <w:rsid w:val="00281F2B"/>
    <w:rsid w:val="00286E66"/>
    <w:rsid w:val="00290B2A"/>
    <w:rsid w:val="0029129E"/>
    <w:rsid w:val="002919A9"/>
    <w:rsid w:val="002940C9"/>
    <w:rsid w:val="002949CE"/>
    <w:rsid w:val="0029511D"/>
    <w:rsid w:val="002977BE"/>
    <w:rsid w:val="00297BF2"/>
    <w:rsid w:val="002A026C"/>
    <w:rsid w:val="002A151F"/>
    <w:rsid w:val="002A29D6"/>
    <w:rsid w:val="002A7621"/>
    <w:rsid w:val="002B043D"/>
    <w:rsid w:val="002B2A85"/>
    <w:rsid w:val="002B4064"/>
    <w:rsid w:val="002B523C"/>
    <w:rsid w:val="002B57D3"/>
    <w:rsid w:val="002C1960"/>
    <w:rsid w:val="002C55A4"/>
    <w:rsid w:val="002C5C55"/>
    <w:rsid w:val="002C5EC1"/>
    <w:rsid w:val="002C5F4A"/>
    <w:rsid w:val="002C7792"/>
    <w:rsid w:val="002C78AD"/>
    <w:rsid w:val="002D0E7F"/>
    <w:rsid w:val="002D1DF1"/>
    <w:rsid w:val="002D3B5A"/>
    <w:rsid w:val="002D3C76"/>
    <w:rsid w:val="002D72FD"/>
    <w:rsid w:val="002D7634"/>
    <w:rsid w:val="002E274D"/>
    <w:rsid w:val="002E32E7"/>
    <w:rsid w:val="002E3F29"/>
    <w:rsid w:val="002E51F9"/>
    <w:rsid w:val="002E5F58"/>
    <w:rsid w:val="002E706C"/>
    <w:rsid w:val="002F20D2"/>
    <w:rsid w:val="002F2DB5"/>
    <w:rsid w:val="002F3AB3"/>
    <w:rsid w:val="002F5672"/>
    <w:rsid w:val="002F784D"/>
    <w:rsid w:val="002F7EE1"/>
    <w:rsid w:val="0030147B"/>
    <w:rsid w:val="00302FA9"/>
    <w:rsid w:val="00307ACB"/>
    <w:rsid w:val="00310946"/>
    <w:rsid w:val="00312581"/>
    <w:rsid w:val="00313C12"/>
    <w:rsid w:val="00317C8B"/>
    <w:rsid w:val="003227A7"/>
    <w:rsid w:val="003258CF"/>
    <w:rsid w:val="00326DE1"/>
    <w:rsid w:val="0033273B"/>
    <w:rsid w:val="0033558C"/>
    <w:rsid w:val="0033564E"/>
    <w:rsid w:val="00337094"/>
    <w:rsid w:val="0033737C"/>
    <w:rsid w:val="0033763D"/>
    <w:rsid w:val="003419B1"/>
    <w:rsid w:val="003463A3"/>
    <w:rsid w:val="00350BF9"/>
    <w:rsid w:val="003513AD"/>
    <w:rsid w:val="003544C0"/>
    <w:rsid w:val="00357A7E"/>
    <w:rsid w:val="00360CE5"/>
    <w:rsid w:val="00361360"/>
    <w:rsid w:val="00362173"/>
    <w:rsid w:val="00363E54"/>
    <w:rsid w:val="003665C7"/>
    <w:rsid w:val="00367E4A"/>
    <w:rsid w:val="0037262C"/>
    <w:rsid w:val="00374041"/>
    <w:rsid w:val="00376E56"/>
    <w:rsid w:val="0037784C"/>
    <w:rsid w:val="003832CA"/>
    <w:rsid w:val="00383B8A"/>
    <w:rsid w:val="003840C8"/>
    <w:rsid w:val="00391C5F"/>
    <w:rsid w:val="00391FFE"/>
    <w:rsid w:val="00394A12"/>
    <w:rsid w:val="003959CD"/>
    <w:rsid w:val="003A2EFC"/>
    <w:rsid w:val="003A3E0C"/>
    <w:rsid w:val="003A41B4"/>
    <w:rsid w:val="003A47F9"/>
    <w:rsid w:val="003A4940"/>
    <w:rsid w:val="003A51F4"/>
    <w:rsid w:val="003A54EA"/>
    <w:rsid w:val="003A54FE"/>
    <w:rsid w:val="003B040D"/>
    <w:rsid w:val="003B112F"/>
    <w:rsid w:val="003B1EA6"/>
    <w:rsid w:val="003B241D"/>
    <w:rsid w:val="003B2C91"/>
    <w:rsid w:val="003B3F37"/>
    <w:rsid w:val="003B51B4"/>
    <w:rsid w:val="003B6F19"/>
    <w:rsid w:val="003B764A"/>
    <w:rsid w:val="003B7F64"/>
    <w:rsid w:val="003C1C62"/>
    <w:rsid w:val="003C29FD"/>
    <w:rsid w:val="003D0A6D"/>
    <w:rsid w:val="003E14CA"/>
    <w:rsid w:val="003E2EF9"/>
    <w:rsid w:val="003E58D9"/>
    <w:rsid w:val="003E6787"/>
    <w:rsid w:val="003E6E1B"/>
    <w:rsid w:val="003F06F7"/>
    <w:rsid w:val="003F39A7"/>
    <w:rsid w:val="003F43B9"/>
    <w:rsid w:val="004022AB"/>
    <w:rsid w:val="00402893"/>
    <w:rsid w:val="00402D3D"/>
    <w:rsid w:val="00402D8C"/>
    <w:rsid w:val="004076AC"/>
    <w:rsid w:val="00407B2B"/>
    <w:rsid w:val="004100D1"/>
    <w:rsid w:val="004102BD"/>
    <w:rsid w:val="004106BE"/>
    <w:rsid w:val="004136C1"/>
    <w:rsid w:val="00416178"/>
    <w:rsid w:val="0042375E"/>
    <w:rsid w:val="00423C90"/>
    <w:rsid w:val="00425B5D"/>
    <w:rsid w:val="00430C41"/>
    <w:rsid w:val="00431074"/>
    <w:rsid w:val="0043378F"/>
    <w:rsid w:val="00434387"/>
    <w:rsid w:val="00436C73"/>
    <w:rsid w:val="00441B1F"/>
    <w:rsid w:val="0044288D"/>
    <w:rsid w:val="00444058"/>
    <w:rsid w:val="00446B83"/>
    <w:rsid w:val="00447B7C"/>
    <w:rsid w:val="00450280"/>
    <w:rsid w:val="004529F9"/>
    <w:rsid w:val="004537D1"/>
    <w:rsid w:val="00454D65"/>
    <w:rsid w:val="00455308"/>
    <w:rsid w:val="0045541A"/>
    <w:rsid w:val="00455B04"/>
    <w:rsid w:val="00456035"/>
    <w:rsid w:val="0046438E"/>
    <w:rsid w:val="00464924"/>
    <w:rsid w:val="004735D9"/>
    <w:rsid w:val="004744F4"/>
    <w:rsid w:val="004823BB"/>
    <w:rsid w:val="0048557C"/>
    <w:rsid w:val="00486594"/>
    <w:rsid w:val="0049182B"/>
    <w:rsid w:val="00492DC5"/>
    <w:rsid w:val="00493DEB"/>
    <w:rsid w:val="00495A3C"/>
    <w:rsid w:val="004967D4"/>
    <w:rsid w:val="004A4EF0"/>
    <w:rsid w:val="004A51D5"/>
    <w:rsid w:val="004B16C5"/>
    <w:rsid w:val="004B26AC"/>
    <w:rsid w:val="004B2B26"/>
    <w:rsid w:val="004B345B"/>
    <w:rsid w:val="004B50E6"/>
    <w:rsid w:val="004B5290"/>
    <w:rsid w:val="004B5783"/>
    <w:rsid w:val="004B697F"/>
    <w:rsid w:val="004C01DA"/>
    <w:rsid w:val="004C1FD9"/>
    <w:rsid w:val="004C2109"/>
    <w:rsid w:val="004C2BC1"/>
    <w:rsid w:val="004D0F46"/>
    <w:rsid w:val="004D27B7"/>
    <w:rsid w:val="004D2A6D"/>
    <w:rsid w:val="004D30C6"/>
    <w:rsid w:val="004D4A27"/>
    <w:rsid w:val="004D4A44"/>
    <w:rsid w:val="004D4FDD"/>
    <w:rsid w:val="004D688D"/>
    <w:rsid w:val="004D7EE8"/>
    <w:rsid w:val="004E0321"/>
    <w:rsid w:val="004E18E0"/>
    <w:rsid w:val="004E2C84"/>
    <w:rsid w:val="004E55BD"/>
    <w:rsid w:val="004E7376"/>
    <w:rsid w:val="004F2249"/>
    <w:rsid w:val="004F27E8"/>
    <w:rsid w:val="004F32EB"/>
    <w:rsid w:val="004F4C97"/>
    <w:rsid w:val="004F633E"/>
    <w:rsid w:val="004F68DC"/>
    <w:rsid w:val="00503228"/>
    <w:rsid w:val="005063C9"/>
    <w:rsid w:val="00506A10"/>
    <w:rsid w:val="00506EDF"/>
    <w:rsid w:val="00507FE5"/>
    <w:rsid w:val="0051113E"/>
    <w:rsid w:val="005120F7"/>
    <w:rsid w:val="00513010"/>
    <w:rsid w:val="0051551A"/>
    <w:rsid w:val="00515754"/>
    <w:rsid w:val="00516295"/>
    <w:rsid w:val="00520B18"/>
    <w:rsid w:val="005234AD"/>
    <w:rsid w:val="005246AD"/>
    <w:rsid w:val="00525386"/>
    <w:rsid w:val="00526237"/>
    <w:rsid w:val="0052734F"/>
    <w:rsid w:val="005277DF"/>
    <w:rsid w:val="00531795"/>
    <w:rsid w:val="00531EE4"/>
    <w:rsid w:val="005340D4"/>
    <w:rsid w:val="00536D58"/>
    <w:rsid w:val="00537C90"/>
    <w:rsid w:val="005404CD"/>
    <w:rsid w:val="005409D0"/>
    <w:rsid w:val="00540D4A"/>
    <w:rsid w:val="0054195D"/>
    <w:rsid w:val="00542E51"/>
    <w:rsid w:val="00543F5F"/>
    <w:rsid w:val="0054519A"/>
    <w:rsid w:val="005502C3"/>
    <w:rsid w:val="00550EC3"/>
    <w:rsid w:val="00552A14"/>
    <w:rsid w:val="00553816"/>
    <w:rsid w:val="00556917"/>
    <w:rsid w:val="00562281"/>
    <w:rsid w:val="00562E52"/>
    <w:rsid w:val="005645A2"/>
    <w:rsid w:val="0057247F"/>
    <w:rsid w:val="00576275"/>
    <w:rsid w:val="00577176"/>
    <w:rsid w:val="0058089E"/>
    <w:rsid w:val="005819FC"/>
    <w:rsid w:val="00586AD4"/>
    <w:rsid w:val="00586DC2"/>
    <w:rsid w:val="00586E31"/>
    <w:rsid w:val="00591801"/>
    <w:rsid w:val="00591D1F"/>
    <w:rsid w:val="005963B0"/>
    <w:rsid w:val="005965D4"/>
    <w:rsid w:val="005A1258"/>
    <w:rsid w:val="005A17A1"/>
    <w:rsid w:val="005A1D89"/>
    <w:rsid w:val="005A2001"/>
    <w:rsid w:val="005A239C"/>
    <w:rsid w:val="005A453A"/>
    <w:rsid w:val="005A53F9"/>
    <w:rsid w:val="005A5977"/>
    <w:rsid w:val="005A75B8"/>
    <w:rsid w:val="005A7887"/>
    <w:rsid w:val="005A7DF1"/>
    <w:rsid w:val="005B4AB0"/>
    <w:rsid w:val="005B52F6"/>
    <w:rsid w:val="005B7178"/>
    <w:rsid w:val="005B7C87"/>
    <w:rsid w:val="005C19F8"/>
    <w:rsid w:val="005C2DF0"/>
    <w:rsid w:val="005C4B1B"/>
    <w:rsid w:val="005C6815"/>
    <w:rsid w:val="005C7999"/>
    <w:rsid w:val="005D3200"/>
    <w:rsid w:val="005D44C2"/>
    <w:rsid w:val="005D4E6C"/>
    <w:rsid w:val="005D5D69"/>
    <w:rsid w:val="005E4FF8"/>
    <w:rsid w:val="005E5164"/>
    <w:rsid w:val="005F14D7"/>
    <w:rsid w:val="005F3879"/>
    <w:rsid w:val="005F3987"/>
    <w:rsid w:val="005F6333"/>
    <w:rsid w:val="005F757C"/>
    <w:rsid w:val="006020AE"/>
    <w:rsid w:val="006045FE"/>
    <w:rsid w:val="00605E3D"/>
    <w:rsid w:val="00606922"/>
    <w:rsid w:val="00606A94"/>
    <w:rsid w:val="00607A5A"/>
    <w:rsid w:val="006109B1"/>
    <w:rsid w:val="00612CB0"/>
    <w:rsid w:val="00613B3A"/>
    <w:rsid w:val="00614227"/>
    <w:rsid w:val="00615160"/>
    <w:rsid w:val="006155C4"/>
    <w:rsid w:val="0062002D"/>
    <w:rsid w:val="00620288"/>
    <w:rsid w:val="00624CAB"/>
    <w:rsid w:val="006252C1"/>
    <w:rsid w:val="006278EF"/>
    <w:rsid w:val="00627CE3"/>
    <w:rsid w:val="006327EF"/>
    <w:rsid w:val="006339A2"/>
    <w:rsid w:val="00633A2D"/>
    <w:rsid w:val="00635EB0"/>
    <w:rsid w:val="00636309"/>
    <w:rsid w:val="00641932"/>
    <w:rsid w:val="00641BDC"/>
    <w:rsid w:val="00642AA0"/>
    <w:rsid w:val="00643B77"/>
    <w:rsid w:val="0064403F"/>
    <w:rsid w:val="00644D0D"/>
    <w:rsid w:val="00645132"/>
    <w:rsid w:val="006466B1"/>
    <w:rsid w:val="006507EC"/>
    <w:rsid w:val="00652ECF"/>
    <w:rsid w:val="006542C1"/>
    <w:rsid w:val="00654C5B"/>
    <w:rsid w:val="00661FB0"/>
    <w:rsid w:val="00662673"/>
    <w:rsid w:val="00663814"/>
    <w:rsid w:val="006663DD"/>
    <w:rsid w:val="00675BFB"/>
    <w:rsid w:val="00676371"/>
    <w:rsid w:val="006765AD"/>
    <w:rsid w:val="006812BA"/>
    <w:rsid w:val="00686ABE"/>
    <w:rsid w:val="00686FCD"/>
    <w:rsid w:val="00692C4C"/>
    <w:rsid w:val="0069361F"/>
    <w:rsid w:val="00693AFC"/>
    <w:rsid w:val="00694968"/>
    <w:rsid w:val="006A01B1"/>
    <w:rsid w:val="006A0F00"/>
    <w:rsid w:val="006A1121"/>
    <w:rsid w:val="006A16E2"/>
    <w:rsid w:val="006A1C74"/>
    <w:rsid w:val="006A3BF1"/>
    <w:rsid w:val="006A3FAC"/>
    <w:rsid w:val="006A408B"/>
    <w:rsid w:val="006A4198"/>
    <w:rsid w:val="006A4217"/>
    <w:rsid w:val="006A52FA"/>
    <w:rsid w:val="006A7949"/>
    <w:rsid w:val="006B3EFC"/>
    <w:rsid w:val="006B3F64"/>
    <w:rsid w:val="006B5288"/>
    <w:rsid w:val="006B7359"/>
    <w:rsid w:val="006B7780"/>
    <w:rsid w:val="006C16EB"/>
    <w:rsid w:val="006C3543"/>
    <w:rsid w:val="006D2D4C"/>
    <w:rsid w:val="006E0644"/>
    <w:rsid w:val="006E1EAD"/>
    <w:rsid w:val="006E2B9B"/>
    <w:rsid w:val="006E2EC1"/>
    <w:rsid w:val="006E6BC9"/>
    <w:rsid w:val="006E71C0"/>
    <w:rsid w:val="006F1A2C"/>
    <w:rsid w:val="006F2935"/>
    <w:rsid w:val="006F2EC6"/>
    <w:rsid w:val="006F4FC0"/>
    <w:rsid w:val="006F5ACF"/>
    <w:rsid w:val="006F672F"/>
    <w:rsid w:val="006F742D"/>
    <w:rsid w:val="0070462B"/>
    <w:rsid w:val="007078EA"/>
    <w:rsid w:val="0071036F"/>
    <w:rsid w:val="00710793"/>
    <w:rsid w:val="00710DE7"/>
    <w:rsid w:val="007112C9"/>
    <w:rsid w:val="007129B0"/>
    <w:rsid w:val="0071358D"/>
    <w:rsid w:val="0071391F"/>
    <w:rsid w:val="007149C4"/>
    <w:rsid w:val="0071597A"/>
    <w:rsid w:val="007208BE"/>
    <w:rsid w:val="007217E4"/>
    <w:rsid w:val="00722F0E"/>
    <w:rsid w:val="0072497A"/>
    <w:rsid w:val="00725797"/>
    <w:rsid w:val="00725C02"/>
    <w:rsid w:val="00727217"/>
    <w:rsid w:val="00727302"/>
    <w:rsid w:val="00727599"/>
    <w:rsid w:val="007301C2"/>
    <w:rsid w:val="0073164C"/>
    <w:rsid w:val="00732B27"/>
    <w:rsid w:val="007341F6"/>
    <w:rsid w:val="00734A04"/>
    <w:rsid w:val="0073777B"/>
    <w:rsid w:val="00741C3D"/>
    <w:rsid w:val="007421EA"/>
    <w:rsid w:val="007426C9"/>
    <w:rsid w:val="00744C0B"/>
    <w:rsid w:val="0074519B"/>
    <w:rsid w:val="00752ABF"/>
    <w:rsid w:val="00753A08"/>
    <w:rsid w:val="0075476E"/>
    <w:rsid w:val="0075719E"/>
    <w:rsid w:val="00761BE6"/>
    <w:rsid w:val="00763737"/>
    <w:rsid w:val="00764603"/>
    <w:rsid w:val="007646D5"/>
    <w:rsid w:val="0076568E"/>
    <w:rsid w:val="00766E09"/>
    <w:rsid w:val="00767EE0"/>
    <w:rsid w:val="00770952"/>
    <w:rsid w:val="007716E3"/>
    <w:rsid w:val="0077219D"/>
    <w:rsid w:val="0077343E"/>
    <w:rsid w:val="0077395B"/>
    <w:rsid w:val="00776165"/>
    <w:rsid w:val="00776437"/>
    <w:rsid w:val="0077781F"/>
    <w:rsid w:val="00780C4C"/>
    <w:rsid w:val="007813F9"/>
    <w:rsid w:val="00784E1E"/>
    <w:rsid w:val="0078573E"/>
    <w:rsid w:val="007857DF"/>
    <w:rsid w:val="0079151D"/>
    <w:rsid w:val="00792FE1"/>
    <w:rsid w:val="00793185"/>
    <w:rsid w:val="00795B02"/>
    <w:rsid w:val="00795BF9"/>
    <w:rsid w:val="00795D89"/>
    <w:rsid w:val="00797EAA"/>
    <w:rsid w:val="007A0F10"/>
    <w:rsid w:val="007A7DAB"/>
    <w:rsid w:val="007B0D63"/>
    <w:rsid w:val="007B1CA5"/>
    <w:rsid w:val="007B27C0"/>
    <w:rsid w:val="007B3390"/>
    <w:rsid w:val="007B3E6A"/>
    <w:rsid w:val="007B401A"/>
    <w:rsid w:val="007C1561"/>
    <w:rsid w:val="007C3841"/>
    <w:rsid w:val="007C43CB"/>
    <w:rsid w:val="007C46D7"/>
    <w:rsid w:val="007D0A23"/>
    <w:rsid w:val="007D15EF"/>
    <w:rsid w:val="007D1DF3"/>
    <w:rsid w:val="007D48AE"/>
    <w:rsid w:val="007D5350"/>
    <w:rsid w:val="007D6B13"/>
    <w:rsid w:val="007E0D9C"/>
    <w:rsid w:val="007E3A2F"/>
    <w:rsid w:val="007E7D3F"/>
    <w:rsid w:val="007F48CC"/>
    <w:rsid w:val="007F5CAF"/>
    <w:rsid w:val="007F65CA"/>
    <w:rsid w:val="008035C3"/>
    <w:rsid w:val="008066AC"/>
    <w:rsid w:val="0080715C"/>
    <w:rsid w:val="00807D49"/>
    <w:rsid w:val="00811EC4"/>
    <w:rsid w:val="008128C6"/>
    <w:rsid w:val="0081377D"/>
    <w:rsid w:val="008137E5"/>
    <w:rsid w:val="00814880"/>
    <w:rsid w:val="00814A25"/>
    <w:rsid w:val="00816518"/>
    <w:rsid w:val="00822004"/>
    <w:rsid w:val="00822189"/>
    <w:rsid w:val="0082255D"/>
    <w:rsid w:val="008258AF"/>
    <w:rsid w:val="008259E4"/>
    <w:rsid w:val="008268EC"/>
    <w:rsid w:val="00826BC3"/>
    <w:rsid w:val="0082770B"/>
    <w:rsid w:val="00833108"/>
    <w:rsid w:val="0083458B"/>
    <w:rsid w:val="00834732"/>
    <w:rsid w:val="00841E8E"/>
    <w:rsid w:val="008448A9"/>
    <w:rsid w:val="00845172"/>
    <w:rsid w:val="0084638F"/>
    <w:rsid w:val="00847013"/>
    <w:rsid w:val="00847D66"/>
    <w:rsid w:val="00850568"/>
    <w:rsid w:val="0085098D"/>
    <w:rsid w:val="00852C7E"/>
    <w:rsid w:val="00854684"/>
    <w:rsid w:val="00856902"/>
    <w:rsid w:val="00857CF9"/>
    <w:rsid w:val="008608E8"/>
    <w:rsid w:val="00863850"/>
    <w:rsid w:val="00863EB6"/>
    <w:rsid w:val="00864E20"/>
    <w:rsid w:val="00874824"/>
    <w:rsid w:val="0087559D"/>
    <w:rsid w:val="00877A5C"/>
    <w:rsid w:val="00880271"/>
    <w:rsid w:val="00880BD3"/>
    <w:rsid w:val="00884184"/>
    <w:rsid w:val="008849E3"/>
    <w:rsid w:val="00884DDF"/>
    <w:rsid w:val="008852EC"/>
    <w:rsid w:val="00885B36"/>
    <w:rsid w:val="008875C6"/>
    <w:rsid w:val="00887E20"/>
    <w:rsid w:val="00887E3E"/>
    <w:rsid w:val="00890A96"/>
    <w:rsid w:val="00891A2A"/>
    <w:rsid w:val="00893437"/>
    <w:rsid w:val="008946AE"/>
    <w:rsid w:val="00896B67"/>
    <w:rsid w:val="00897BE6"/>
    <w:rsid w:val="00897DD1"/>
    <w:rsid w:val="008A181D"/>
    <w:rsid w:val="008A23B1"/>
    <w:rsid w:val="008A2E46"/>
    <w:rsid w:val="008A3039"/>
    <w:rsid w:val="008A3CA7"/>
    <w:rsid w:val="008A4D0B"/>
    <w:rsid w:val="008A61B1"/>
    <w:rsid w:val="008B071C"/>
    <w:rsid w:val="008B0CB0"/>
    <w:rsid w:val="008B197A"/>
    <w:rsid w:val="008B2159"/>
    <w:rsid w:val="008B54D0"/>
    <w:rsid w:val="008B5546"/>
    <w:rsid w:val="008B56AF"/>
    <w:rsid w:val="008C03FB"/>
    <w:rsid w:val="008C1B6B"/>
    <w:rsid w:val="008C39BC"/>
    <w:rsid w:val="008C7007"/>
    <w:rsid w:val="008C75BD"/>
    <w:rsid w:val="008D1B5F"/>
    <w:rsid w:val="008D4AEB"/>
    <w:rsid w:val="008E0EA8"/>
    <w:rsid w:val="008E3996"/>
    <w:rsid w:val="008E5FEF"/>
    <w:rsid w:val="008E77D0"/>
    <w:rsid w:val="008F12FE"/>
    <w:rsid w:val="008F71FA"/>
    <w:rsid w:val="008F78F8"/>
    <w:rsid w:val="009009D7"/>
    <w:rsid w:val="0090188D"/>
    <w:rsid w:val="0090241B"/>
    <w:rsid w:val="00902840"/>
    <w:rsid w:val="00902BD8"/>
    <w:rsid w:val="009075B6"/>
    <w:rsid w:val="009160B0"/>
    <w:rsid w:val="00916A58"/>
    <w:rsid w:val="00917175"/>
    <w:rsid w:val="0092181D"/>
    <w:rsid w:val="00924DD3"/>
    <w:rsid w:val="0092609F"/>
    <w:rsid w:val="0093081B"/>
    <w:rsid w:val="009309C0"/>
    <w:rsid w:val="00932FB9"/>
    <w:rsid w:val="0094165B"/>
    <w:rsid w:val="00941C79"/>
    <w:rsid w:val="00942057"/>
    <w:rsid w:val="00942906"/>
    <w:rsid w:val="00945166"/>
    <w:rsid w:val="0094748E"/>
    <w:rsid w:val="0095001E"/>
    <w:rsid w:val="00950C21"/>
    <w:rsid w:val="0095203E"/>
    <w:rsid w:val="00952DDE"/>
    <w:rsid w:val="00955134"/>
    <w:rsid w:val="00955D8B"/>
    <w:rsid w:val="0095677B"/>
    <w:rsid w:val="009663EE"/>
    <w:rsid w:val="00970F22"/>
    <w:rsid w:val="009739DB"/>
    <w:rsid w:val="009740A2"/>
    <w:rsid w:val="00977459"/>
    <w:rsid w:val="009816BF"/>
    <w:rsid w:val="0098282C"/>
    <w:rsid w:val="00982CFD"/>
    <w:rsid w:val="00982F27"/>
    <w:rsid w:val="0098306C"/>
    <w:rsid w:val="00983819"/>
    <w:rsid w:val="009844B1"/>
    <w:rsid w:val="00984DF8"/>
    <w:rsid w:val="009865E6"/>
    <w:rsid w:val="00990BB6"/>
    <w:rsid w:val="00990CA2"/>
    <w:rsid w:val="00993FE2"/>
    <w:rsid w:val="0099483B"/>
    <w:rsid w:val="00994960"/>
    <w:rsid w:val="00994B19"/>
    <w:rsid w:val="009A0AFE"/>
    <w:rsid w:val="009A1D52"/>
    <w:rsid w:val="009A64A0"/>
    <w:rsid w:val="009A7589"/>
    <w:rsid w:val="009A7A50"/>
    <w:rsid w:val="009B0299"/>
    <w:rsid w:val="009B0E30"/>
    <w:rsid w:val="009B14EB"/>
    <w:rsid w:val="009B49D1"/>
    <w:rsid w:val="009B575E"/>
    <w:rsid w:val="009B7DF0"/>
    <w:rsid w:val="009C0978"/>
    <w:rsid w:val="009C2C1B"/>
    <w:rsid w:val="009C416D"/>
    <w:rsid w:val="009C42FC"/>
    <w:rsid w:val="009D04D0"/>
    <w:rsid w:val="009D1032"/>
    <w:rsid w:val="009D1CA4"/>
    <w:rsid w:val="009D3D58"/>
    <w:rsid w:val="009E09E4"/>
    <w:rsid w:val="009E0CEB"/>
    <w:rsid w:val="009E0D8D"/>
    <w:rsid w:val="009E2642"/>
    <w:rsid w:val="009E7038"/>
    <w:rsid w:val="009F0530"/>
    <w:rsid w:val="009F0C51"/>
    <w:rsid w:val="009F0C5F"/>
    <w:rsid w:val="009F0D66"/>
    <w:rsid w:val="009F3131"/>
    <w:rsid w:val="009F4F9F"/>
    <w:rsid w:val="009F7080"/>
    <w:rsid w:val="009F767A"/>
    <w:rsid w:val="009F7EF7"/>
    <w:rsid w:val="00A01A42"/>
    <w:rsid w:val="00A045BB"/>
    <w:rsid w:val="00A06A58"/>
    <w:rsid w:val="00A06ACB"/>
    <w:rsid w:val="00A06F3D"/>
    <w:rsid w:val="00A1062F"/>
    <w:rsid w:val="00A10A2A"/>
    <w:rsid w:val="00A12A03"/>
    <w:rsid w:val="00A12F5E"/>
    <w:rsid w:val="00A14F5A"/>
    <w:rsid w:val="00A17580"/>
    <w:rsid w:val="00A177E4"/>
    <w:rsid w:val="00A23057"/>
    <w:rsid w:val="00A2767F"/>
    <w:rsid w:val="00A3081F"/>
    <w:rsid w:val="00A34767"/>
    <w:rsid w:val="00A347F3"/>
    <w:rsid w:val="00A34A1D"/>
    <w:rsid w:val="00A357F2"/>
    <w:rsid w:val="00A47467"/>
    <w:rsid w:val="00A50380"/>
    <w:rsid w:val="00A51BD2"/>
    <w:rsid w:val="00A521A4"/>
    <w:rsid w:val="00A54DFF"/>
    <w:rsid w:val="00A57C5B"/>
    <w:rsid w:val="00A6130D"/>
    <w:rsid w:val="00A6388F"/>
    <w:rsid w:val="00A656C3"/>
    <w:rsid w:val="00A66A6E"/>
    <w:rsid w:val="00A67770"/>
    <w:rsid w:val="00A705B6"/>
    <w:rsid w:val="00A724ED"/>
    <w:rsid w:val="00A739A4"/>
    <w:rsid w:val="00A75DC8"/>
    <w:rsid w:val="00A75F8A"/>
    <w:rsid w:val="00A82E8C"/>
    <w:rsid w:val="00A8392D"/>
    <w:rsid w:val="00A87A1E"/>
    <w:rsid w:val="00A9051D"/>
    <w:rsid w:val="00A94209"/>
    <w:rsid w:val="00AA36BE"/>
    <w:rsid w:val="00AB0A57"/>
    <w:rsid w:val="00AB11A8"/>
    <w:rsid w:val="00AB2605"/>
    <w:rsid w:val="00AB3F75"/>
    <w:rsid w:val="00AB5126"/>
    <w:rsid w:val="00AB7DDD"/>
    <w:rsid w:val="00AC2E3B"/>
    <w:rsid w:val="00AC42D4"/>
    <w:rsid w:val="00AC5927"/>
    <w:rsid w:val="00AD279B"/>
    <w:rsid w:val="00AD2E50"/>
    <w:rsid w:val="00AD4203"/>
    <w:rsid w:val="00AD52C6"/>
    <w:rsid w:val="00AD57B5"/>
    <w:rsid w:val="00AD67EB"/>
    <w:rsid w:val="00AD7410"/>
    <w:rsid w:val="00AE066B"/>
    <w:rsid w:val="00AE086D"/>
    <w:rsid w:val="00AE0DA8"/>
    <w:rsid w:val="00AE3AD1"/>
    <w:rsid w:val="00AE4971"/>
    <w:rsid w:val="00AF291F"/>
    <w:rsid w:val="00AF4672"/>
    <w:rsid w:val="00AF4D88"/>
    <w:rsid w:val="00AF559C"/>
    <w:rsid w:val="00AF56E6"/>
    <w:rsid w:val="00B02612"/>
    <w:rsid w:val="00B02ACB"/>
    <w:rsid w:val="00B03A18"/>
    <w:rsid w:val="00B04C15"/>
    <w:rsid w:val="00B04C37"/>
    <w:rsid w:val="00B107C0"/>
    <w:rsid w:val="00B11C78"/>
    <w:rsid w:val="00B14150"/>
    <w:rsid w:val="00B1638D"/>
    <w:rsid w:val="00B164B3"/>
    <w:rsid w:val="00B1700D"/>
    <w:rsid w:val="00B24569"/>
    <w:rsid w:val="00B2479D"/>
    <w:rsid w:val="00B24AB1"/>
    <w:rsid w:val="00B259BA"/>
    <w:rsid w:val="00B30154"/>
    <w:rsid w:val="00B318ED"/>
    <w:rsid w:val="00B3570F"/>
    <w:rsid w:val="00B3630F"/>
    <w:rsid w:val="00B37590"/>
    <w:rsid w:val="00B4111B"/>
    <w:rsid w:val="00B420CC"/>
    <w:rsid w:val="00B44B35"/>
    <w:rsid w:val="00B45D13"/>
    <w:rsid w:val="00B4753C"/>
    <w:rsid w:val="00B47A38"/>
    <w:rsid w:val="00B50CD0"/>
    <w:rsid w:val="00B54132"/>
    <w:rsid w:val="00B5435A"/>
    <w:rsid w:val="00B6236C"/>
    <w:rsid w:val="00B6595A"/>
    <w:rsid w:val="00B67291"/>
    <w:rsid w:val="00B67674"/>
    <w:rsid w:val="00B67811"/>
    <w:rsid w:val="00B7338E"/>
    <w:rsid w:val="00B75CA4"/>
    <w:rsid w:val="00B7747B"/>
    <w:rsid w:val="00B81AD8"/>
    <w:rsid w:val="00B837FF"/>
    <w:rsid w:val="00B8430E"/>
    <w:rsid w:val="00B848A2"/>
    <w:rsid w:val="00B85DF6"/>
    <w:rsid w:val="00B91FA7"/>
    <w:rsid w:val="00B9278E"/>
    <w:rsid w:val="00B93860"/>
    <w:rsid w:val="00B95239"/>
    <w:rsid w:val="00B96966"/>
    <w:rsid w:val="00B96CC9"/>
    <w:rsid w:val="00B96E47"/>
    <w:rsid w:val="00B97323"/>
    <w:rsid w:val="00B97758"/>
    <w:rsid w:val="00BA0326"/>
    <w:rsid w:val="00BA70C9"/>
    <w:rsid w:val="00BB01E5"/>
    <w:rsid w:val="00BB0D3E"/>
    <w:rsid w:val="00BB525E"/>
    <w:rsid w:val="00BB7F8F"/>
    <w:rsid w:val="00BC0CA0"/>
    <w:rsid w:val="00BC1F47"/>
    <w:rsid w:val="00BC2E03"/>
    <w:rsid w:val="00BC2E5C"/>
    <w:rsid w:val="00BC4267"/>
    <w:rsid w:val="00BC42F9"/>
    <w:rsid w:val="00BC51E0"/>
    <w:rsid w:val="00BC540D"/>
    <w:rsid w:val="00BC7E4D"/>
    <w:rsid w:val="00BD0C78"/>
    <w:rsid w:val="00BD1FC0"/>
    <w:rsid w:val="00BD3E24"/>
    <w:rsid w:val="00BD41C1"/>
    <w:rsid w:val="00BD4661"/>
    <w:rsid w:val="00BD490C"/>
    <w:rsid w:val="00BD4FA5"/>
    <w:rsid w:val="00BD57C2"/>
    <w:rsid w:val="00BD6259"/>
    <w:rsid w:val="00BD665E"/>
    <w:rsid w:val="00BE01B7"/>
    <w:rsid w:val="00BE3322"/>
    <w:rsid w:val="00BE4608"/>
    <w:rsid w:val="00BE4804"/>
    <w:rsid w:val="00BE5552"/>
    <w:rsid w:val="00BE5799"/>
    <w:rsid w:val="00BF0532"/>
    <w:rsid w:val="00BF0720"/>
    <w:rsid w:val="00BF1904"/>
    <w:rsid w:val="00BF3ADE"/>
    <w:rsid w:val="00C0057E"/>
    <w:rsid w:val="00C0099E"/>
    <w:rsid w:val="00C019DD"/>
    <w:rsid w:val="00C04D67"/>
    <w:rsid w:val="00C050BF"/>
    <w:rsid w:val="00C05A7C"/>
    <w:rsid w:val="00C05F22"/>
    <w:rsid w:val="00C104D1"/>
    <w:rsid w:val="00C13198"/>
    <w:rsid w:val="00C13EF2"/>
    <w:rsid w:val="00C20304"/>
    <w:rsid w:val="00C24E57"/>
    <w:rsid w:val="00C27460"/>
    <w:rsid w:val="00C32152"/>
    <w:rsid w:val="00C33898"/>
    <w:rsid w:val="00C35A36"/>
    <w:rsid w:val="00C35BBC"/>
    <w:rsid w:val="00C42E74"/>
    <w:rsid w:val="00C43A43"/>
    <w:rsid w:val="00C44958"/>
    <w:rsid w:val="00C53FDC"/>
    <w:rsid w:val="00C54A74"/>
    <w:rsid w:val="00C56864"/>
    <w:rsid w:val="00C6029E"/>
    <w:rsid w:val="00C61D5E"/>
    <w:rsid w:val="00C63CBB"/>
    <w:rsid w:val="00C65097"/>
    <w:rsid w:val="00C66C94"/>
    <w:rsid w:val="00C66CA4"/>
    <w:rsid w:val="00C67B39"/>
    <w:rsid w:val="00C67D3D"/>
    <w:rsid w:val="00C71839"/>
    <w:rsid w:val="00C719C3"/>
    <w:rsid w:val="00C7326E"/>
    <w:rsid w:val="00C74608"/>
    <w:rsid w:val="00C803BC"/>
    <w:rsid w:val="00C8173A"/>
    <w:rsid w:val="00C81CB0"/>
    <w:rsid w:val="00C84B96"/>
    <w:rsid w:val="00C91687"/>
    <w:rsid w:val="00C91A46"/>
    <w:rsid w:val="00C92B5B"/>
    <w:rsid w:val="00C949C0"/>
    <w:rsid w:val="00C963CD"/>
    <w:rsid w:val="00CA0F69"/>
    <w:rsid w:val="00CA521C"/>
    <w:rsid w:val="00CA71B1"/>
    <w:rsid w:val="00CB0576"/>
    <w:rsid w:val="00CB1EC3"/>
    <w:rsid w:val="00CB23FA"/>
    <w:rsid w:val="00CB65DA"/>
    <w:rsid w:val="00CB661D"/>
    <w:rsid w:val="00CB728A"/>
    <w:rsid w:val="00CB7731"/>
    <w:rsid w:val="00CC0C09"/>
    <w:rsid w:val="00CC2028"/>
    <w:rsid w:val="00CC29E8"/>
    <w:rsid w:val="00CC6B7E"/>
    <w:rsid w:val="00CC6DF9"/>
    <w:rsid w:val="00CC6EBE"/>
    <w:rsid w:val="00CD00CC"/>
    <w:rsid w:val="00CD1F4D"/>
    <w:rsid w:val="00CD2046"/>
    <w:rsid w:val="00CD53E1"/>
    <w:rsid w:val="00CD6C34"/>
    <w:rsid w:val="00CD70CE"/>
    <w:rsid w:val="00CE063C"/>
    <w:rsid w:val="00CE74CE"/>
    <w:rsid w:val="00CE7550"/>
    <w:rsid w:val="00CF1050"/>
    <w:rsid w:val="00CF3711"/>
    <w:rsid w:val="00CF67E4"/>
    <w:rsid w:val="00D0755E"/>
    <w:rsid w:val="00D10F1C"/>
    <w:rsid w:val="00D16A7B"/>
    <w:rsid w:val="00D170C6"/>
    <w:rsid w:val="00D17DE3"/>
    <w:rsid w:val="00D207EE"/>
    <w:rsid w:val="00D2748F"/>
    <w:rsid w:val="00D27960"/>
    <w:rsid w:val="00D30B53"/>
    <w:rsid w:val="00D3150C"/>
    <w:rsid w:val="00D34B72"/>
    <w:rsid w:val="00D35BAB"/>
    <w:rsid w:val="00D35DC4"/>
    <w:rsid w:val="00D3679E"/>
    <w:rsid w:val="00D368BF"/>
    <w:rsid w:val="00D37199"/>
    <w:rsid w:val="00D402BB"/>
    <w:rsid w:val="00D4167E"/>
    <w:rsid w:val="00D4190A"/>
    <w:rsid w:val="00D43C1E"/>
    <w:rsid w:val="00D4478B"/>
    <w:rsid w:val="00D4577D"/>
    <w:rsid w:val="00D50B0F"/>
    <w:rsid w:val="00D51C3D"/>
    <w:rsid w:val="00D5411E"/>
    <w:rsid w:val="00D54ED5"/>
    <w:rsid w:val="00D5635B"/>
    <w:rsid w:val="00D61872"/>
    <w:rsid w:val="00D62433"/>
    <w:rsid w:val="00D64A86"/>
    <w:rsid w:val="00D65280"/>
    <w:rsid w:val="00D66C32"/>
    <w:rsid w:val="00D675C5"/>
    <w:rsid w:val="00D7346A"/>
    <w:rsid w:val="00D73530"/>
    <w:rsid w:val="00D739C4"/>
    <w:rsid w:val="00D76AB8"/>
    <w:rsid w:val="00D813E2"/>
    <w:rsid w:val="00D83E3B"/>
    <w:rsid w:val="00D83E85"/>
    <w:rsid w:val="00D8441D"/>
    <w:rsid w:val="00D91389"/>
    <w:rsid w:val="00D91E8E"/>
    <w:rsid w:val="00D92B7B"/>
    <w:rsid w:val="00D92E94"/>
    <w:rsid w:val="00D949D2"/>
    <w:rsid w:val="00D95846"/>
    <w:rsid w:val="00D95858"/>
    <w:rsid w:val="00D97814"/>
    <w:rsid w:val="00DA53D7"/>
    <w:rsid w:val="00DA6617"/>
    <w:rsid w:val="00DA7160"/>
    <w:rsid w:val="00DA7498"/>
    <w:rsid w:val="00DB63F1"/>
    <w:rsid w:val="00DC1D2D"/>
    <w:rsid w:val="00DC4EB6"/>
    <w:rsid w:val="00DD0742"/>
    <w:rsid w:val="00DD199C"/>
    <w:rsid w:val="00DD1A4D"/>
    <w:rsid w:val="00DD2B40"/>
    <w:rsid w:val="00DD5ACE"/>
    <w:rsid w:val="00DE63D9"/>
    <w:rsid w:val="00DE6E93"/>
    <w:rsid w:val="00DE6EDD"/>
    <w:rsid w:val="00DF0523"/>
    <w:rsid w:val="00DF7451"/>
    <w:rsid w:val="00E0155A"/>
    <w:rsid w:val="00E018F4"/>
    <w:rsid w:val="00E01B2C"/>
    <w:rsid w:val="00E045E2"/>
    <w:rsid w:val="00E04A8F"/>
    <w:rsid w:val="00E04D1C"/>
    <w:rsid w:val="00E05DAD"/>
    <w:rsid w:val="00E06710"/>
    <w:rsid w:val="00E07C1C"/>
    <w:rsid w:val="00E13CBE"/>
    <w:rsid w:val="00E13E75"/>
    <w:rsid w:val="00E143E0"/>
    <w:rsid w:val="00E14ADA"/>
    <w:rsid w:val="00E14FBE"/>
    <w:rsid w:val="00E16F97"/>
    <w:rsid w:val="00E23BD6"/>
    <w:rsid w:val="00E2523E"/>
    <w:rsid w:val="00E25724"/>
    <w:rsid w:val="00E2613C"/>
    <w:rsid w:val="00E3047E"/>
    <w:rsid w:val="00E304CD"/>
    <w:rsid w:val="00E32685"/>
    <w:rsid w:val="00E344F5"/>
    <w:rsid w:val="00E35A42"/>
    <w:rsid w:val="00E35FCE"/>
    <w:rsid w:val="00E405D8"/>
    <w:rsid w:val="00E41AED"/>
    <w:rsid w:val="00E43FEA"/>
    <w:rsid w:val="00E44B15"/>
    <w:rsid w:val="00E45B0B"/>
    <w:rsid w:val="00E46726"/>
    <w:rsid w:val="00E469EE"/>
    <w:rsid w:val="00E470A8"/>
    <w:rsid w:val="00E524EC"/>
    <w:rsid w:val="00E54FA7"/>
    <w:rsid w:val="00E55468"/>
    <w:rsid w:val="00E5736F"/>
    <w:rsid w:val="00E60139"/>
    <w:rsid w:val="00E61F23"/>
    <w:rsid w:val="00E629E3"/>
    <w:rsid w:val="00E64A31"/>
    <w:rsid w:val="00E64A89"/>
    <w:rsid w:val="00E67308"/>
    <w:rsid w:val="00E674EC"/>
    <w:rsid w:val="00E7026B"/>
    <w:rsid w:val="00E70C54"/>
    <w:rsid w:val="00E7272D"/>
    <w:rsid w:val="00E727C7"/>
    <w:rsid w:val="00E73857"/>
    <w:rsid w:val="00E74E8B"/>
    <w:rsid w:val="00E77237"/>
    <w:rsid w:val="00E80198"/>
    <w:rsid w:val="00E820AA"/>
    <w:rsid w:val="00E82705"/>
    <w:rsid w:val="00E83DCB"/>
    <w:rsid w:val="00E90E87"/>
    <w:rsid w:val="00E90F3C"/>
    <w:rsid w:val="00E91B53"/>
    <w:rsid w:val="00E920DB"/>
    <w:rsid w:val="00E92DFF"/>
    <w:rsid w:val="00E9347F"/>
    <w:rsid w:val="00EA01EB"/>
    <w:rsid w:val="00EA143A"/>
    <w:rsid w:val="00EA280C"/>
    <w:rsid w:val="00EA50D1"/>
    <w:rsid w:val="00EA7F1B"/>
    <w:rsid w:val="00EB0596"/>
    <w:rsid w:val="00EB1359"/>
    <w:rsid w:val="00EB37E8"/>
    <w:rsid w:val="00EB3836"/>
    <w:rsid w:val="00EB385A"/>
    <w:rsid w:val="00EB6FAD"/>
    <w:rsid w:val="00EB7E05"/>
    <w:rsid w:val="00EC1E52"/>
    <w:rsid w:val="00EC29B1"/>
    <w:rsid w:val="00EC520C"/>
    <w:rsid w:val="00EC6E27"/>
    <w:rsid w:val="00EC79BA"/>
    <w:rsid w:val="00ED0F2B"/>
    <w:rsid w:val="00ED1D3D"/>
    <w:rsid w:val="00ED24B6"/>
    <w:rsid w:val="00ED37BF"/>
    <w:rsid w:val="00ED4277"/>
    <w:rsid w:val="00ED6C0C"/>
    <w:rsid w:val="00EE150B"/>
    <w:rsid w:val="00EE603E"/>
    <w:rsid w:val="00EE7C72"/>
    <w:rsid w:val="00EF1B52"/>
    <w:rsid w:val="00EF1B79"/>
    <w:rsid w:val="00EF1C1E"/>
    <w:rsid w:val="00EF624F"/>
    <w:rsid w:val="00F009E1"/>
    <w:rsid w:val="00F0142E"/>
    <w:rsid w:val="00F01E0D"/>
    <w:rsid w:val="00F031CE"/>
    <w:rsid w:val="00F034E1"/>
    <w:rsid w:val="00F03B8F"/>
    <w:rsid w:val="00F03DBD"/>
    <w:rsid w:val="00F04586"/>
    <w:rsid w:val="00F05E6B"/>
    <w:rsid w:val="00F11ECB"/>
    <w:rsid w:val="00F12E33"/>
    <w:rsid w:val="00F13885"/>
    <w:rsid w:val="00F13F8C"/>
    <w:rsid w:val="00F14F22"/>
    <w:rsid w:val="00F1546C"/>
    <w:rsid w:val="00F15B5A"/>
    <w:rsid w:val="00F15D72"/>
    <w:rsid w:val="00F15EDF"/>
    <w:rsid w:val="00F179A9"/>
    <w:rsid w:val="00F23629"/>
    <w:rsid w:val="00F252F7"/>
    <w:rsid w:val="00F26CD8"/>
    <w:rsid w:val="00F273F2"/>
    <w:rsid w:val="00F30C9A"/>
    <w:rsid w:val="00F33135"/>
    <w:rsid w:val="00F335DA"/>
    <w:rsid w:val="00F33DDC"/>
    <w:rsid w:val="00F352D5"/>
    <w:rsid w:val="00F414DE"/>
    <w:rsid w:val="00F41D4D"/>
    <w:rsid w:val="00F43B16"/>
    <w:rsid w:val="00F44569"/>
    <w:rsid w:val="00F45A83"/>
    <w:rsid w:val="00F5363B"/>
    <w:rsid w:val="00F558BF"/>
    <w:rsid w:val="00F56B99"/>
    <w:rsid w:val="00F60769"/>
    <w:rsid w:val="00F643C2"/>
    <w:rsid w:val="00F64403"/>
    <w:rsid w:val="00F6531C"/>
    <w:rsid w:val="00F65A0B"/>
    <w:rsid w:val="00F704FC"/>
    <w:rsid w:val="00F70649"/>
    <w:rsid w:val="00F714F4"/>
    <w:rsid w:val="00F73BC2"/>
    <w:rsid w:val="00F74990"/>
    <w:rsid w:val="00F802B4"/>
    <w:rsid w:val="00F831EF"/>
    <w:rsid w:val="00F8350E"/>
    <w:rsid w:val="00F8452B"/>
    <w:rsid w:val="00F85857"/>
    <w:rsid w:val="00F95296"/>
    <w:rsid w:val="00FA048B"/>
    <w:rsid w:val="00FA2488"/>
    <w:rsid w:val="00FA29FF"/>
    <w:rsid w:val="00FA3368"/>
    <w:rsid w:val="00FB060D"/>
    <w:rsid w:val="00FB10E3"/>
    <w:rsid w:val="00FB1AA8"/>
    <w:rsid w:val="00FB6B78"/>
    <w:rsid w:val="00FB7369"/>
    <w:rsid w:val="00FB7453"/>
    <w:rsid w:val="00FB7B2A"/>
    <w:rsid w:val="00FC0A2D"/>
    <w:rsid w:val="00FC0ACC"/>
    <w:rsid w:val="00FC319A"/>
    <w:rsid w:val="00FC4F0E"/>
    <w:rsid w:val="00FC5F6C"/>
    <w:rsid w:val="00FD32A3"/>
    <w:rsid w:val="00FD3731"/>
    <w:rsid w:val="00FD55F2"/>
    <w:rsid w:val="00FD58AC"/>
    <w:rsid w:val="00FD5E1F"/>
    <w:rsid w:val="00FE3719"/>
    <w:rsid w:val="00FE585B"/>
    <w:rsid w:val="00FE59F3"/>
    <w:rsid w:val="00FE5A1B"/>
    <w:rsid w:val="00FE5E70"/>
    <w:rsid w:val="00FF0447"/>
    <w:rsid w:val="00FF16E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4603"/>
    <w:pPr>
      <w:spacing w:line="360" w:lineRule="exact"/>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764603"/>
    <w:rPr>
      <w:color w:val="0000FF"/>
      <w:u w:val="single"/>
    </w:rPr>
  </w:style>
  <w:style w:type="paragraph" w:customStyle="1" w:styleId="berschrft">
    <w:name w:val="Überschrft"/>
    <w:basedOn w:val="Navaden"/>
    <w:rsid w:val="00764603"/>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Navaden"/>
    <w:rsid w:val="00764603"/>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Navaden"/>
    <w:rsid w:val="00764603"/>
    <w:pPr>
      <w:framePr w:w="7768" w:h="357" w:hRule="exact" w:hSpace="181" w:vSpace="57" w:wrap="notBeside" w:vAnchor="page" w:hAnchor="page" w:x="1589" w:y="2773" w:anchorLock="1"/>
      <w:widowControl w:val="0"/>
    </w:pPr>
  </w:style>
  <w:style w:type="paragraph" w:customStyle="1" w:styleId="Abserderinfo">
    <w:name w:val="Abserderinfo"/>
    <w:basedOn w:val="Navaden"/>
    <w:rsid w:val="00764603"/>
    <w:pPr>
      <w:widowControl w:val="0"/>
      <w:spacing w:line="240" w:lineRule="exact"/>
    </w:pPr>
    <w:rPr>
      <w:rFonts w:ascii="Arial" w:hAnsi="Arial"/>
      <w:b/>
      <w:sz w:val="19"/>
    </w:rPr>
  </w:style>
  <w:style w:type="paragraph" w:styleId="Glava">
    <w:name w:val="header"/>
    <w:basedOn w:val="Navaden"/>
    <w:rsid w:val="00764603"/>
    <w:pPr>
      <w:tabs>
        <w:tab w:val="center" w:pos="4536"/>
        <w:tab w:val="right" w:pos="9072"/>
      </w:tabs>
    </w:pPr>
  </w:style>
  <w:style w:type="paragraph" w:styleId="Noga">
    <w:name w:val="footer"/>
    <w:basedOn w:val="Navaden"/>
    <w:link w:val="NogaZnak"/>
    <w:uiPriority w:val="99"/>
    <w:rsid w:val="00764603"/>
    <w:pPr>
      <w:tabs>
        <w:tab w:val="center" w:pos="4536"/>
        <w:tab w:val="right" w:pos="9072"/>
      </w:tabs>
    </w:pPr>
  </w:style>
  <w:style w:type="character" w:styleId="tevilkastrani">
    <w:name w:val="page number"/>
    <w:basedOn w:val="Privzetapisavaodstavka"/>
    <w:rsid w:val="0002500C"/>
  </w:style>
  <w:style w:type="paragraph" w:customStyle="1" w:styleId="Bullet">
    <w:name w:val="_Bullet"/>
    <w:basedOn w:val="Navaden"/>
    <w:rsid w:val="00211B5C"/>
    <w:pPr>
      <w:numPr>
        <w:numId w:val="5"/>
      </w:numPr>
      <w:spacing w:line="260" w:lineRule="atLeast"/>
    </w:pPr>
    <w:rPr>
      <w:rFonts w:ascii="Audi Type" w:hAnsi="Audi Type"/>
      <w:kern w:val="8"/>
      <w:sz w:val="18"/>
    </w:rPr>
  </w:style>
  <w:style w:type="character" w:styleId="SledenaHiperpovezava">
    <w:name w:val="FollowedHyperlink"/>
    <w:uiPriority w:val="99"/>
    <w:semiHidden/>
    <w:unhideWhenUsed/>
    <w:rsid w:val="000E42AC"/>
    <w:rPr>
      <w:color w:val="800080"/>
      <w:u w:val="single"/>
    </w:rPr>
  </w:style>
  <w:style w:type="paragraph" w:styleId="Besedilooblaka">
    <w:name w:val="Balloon Text"/>
    <w:basedOn w:val="Navaden"/>
    <w:semiHidden/>
    <w:rsid w:val="00BE3322"/>
    <w:rPr>
      <w:rFonts w:ascii="Tahoma" w:hAnsi="Tahoma" w:cs="Tahoma"/>
      <w:sz w:val="16"/>
      <w:szCs w:val="16"/>
    </w:rPr>
  </w:style>
  <w:style w:type="character" w:styleId="Komentar-sklic">
    <w:name w:val="annotation reference"/>
    <w:uiPriority w:val="99"/>
    <w:semiHidden/>
    <w:rsid w:val="00856902"/>
    <w:rPr>
      <w:sz w:val="16"/>
      <w:szCs w:val="16"/>
    </w:rPr>
  </w:style>
  <w:style w:type="paragraph" w:styleId="Komentar-besedilo">
    <w:name w:val="annotation text"/>
    <w:basedOn w:val="Navaden"/>
    <w:link w:val="Komentar-besediloZnak"/>
    <w:uiPriority w:val="99"/>
    <w:rsid w:val="00856902"/>
    <w:rPr>
      <w:sz w:val="20"/>
      <w:szCs w:val="20"/>
    </w:rPr>
  </w:style>
  <w:style w:type="paragraph" w:styleId="Zadevakomentarja">
    <w:name w:val="annotation subject"/>
    <w:basedOn w:val="Komentar-besedilo"/>
    <w:next w:val="Komentar-besedilo"/>
    <w:semiHidden/>
    <w:rsid w:val="00856902"/>
    <w:rPr>
      <w:b/>
      <w:bCs/>
    </w:rPr>
  </w:style>
  <w:style w:type="paragraph" w:styleId="Revizija">
    <w:name w:val="Revision"/>
    <w:hidden/>
    <w:uiPriority w:val="99"/>
    <w:semiHidden/>
    <w:rsid w:val="00495A3C"/>
    <w:rPr>
      <w:sz w:val="24"/>
      <w:szCs w:val="24"/>
    </w:rPr>
  </w:style>
  <w:style w:type="paragraph" w:styleId="Zgradbadokumenta">
    <w:name w:val="Document Map"/>
    <w:basedOn w:val="Navaden"/>
    <w:link w:val="ZgradbadokumentaZnak"/>
    <w:uiPriority w:val="99"/>
    <w:semiHidden/>
    <w:unhideWhenUsed/>
    <w:rsid w:val="007F48CC"/>
    <w:rPr>
      <w:rFonts w:ascii="Tahoma" w:hAnsi="Tahoma"/>
      <w:sz w:val="16"/>
      <w:szCs w:val="16"/>
    </w:rPr>
  </w:style>
  <w:style w:type="character" w:customStyle="1" w:styleId="ZgradbadokumentaZnak">
    <w:name w:val="Zgradba dokumenta Znak"/>
    <w:link w:val="Zgradbadokumenta"/>
    <w:uiPriority w:val="99"/>
    <w:semiHidden/>
    <w:rsid w:val="007F48CC"/>
    <w:rPr>
      <w:rFonts w:ascii="Tahoma" w:hAnsi="Tahoma" w:cs="Tahoma"/>
      <w:sz w:val="16"/>
      <w:szCs w:val="16"/>
    </w:rPr>
  </w:style>
  <w:style w:type="paragraph" w:styleId="Konnaopomba-besedilo">
    <w:name w:val="endnote text"/>
    <w:basedOn w:val="Navaden"/>
    <w:link w:val="Konnaopomba-besediloZnak"/>
    <w:uiPriority w:val="99"/>
    <w:semiHidden/>
    <w:unhideWhenUsed/>
    <w:rsid w:val="0037262C"/>
    <w:rPr>
      <w:sz w:val="20"/>
      <w:szCs w:val="20"/>
    </w:rPr>
  </w:style>
  <w:style w:type="character" w:customStyle="1" w:styleId="Konnaopomba-besediloZnak">
    <w:name w:val="Končna opomba - besedilo Znak"/>
    <w:basedOn w:val="Privzetapisavaodstavka"/>
    <w:link w:val="Konnaopomba-besedilo"/>
    <w:uiPriority w:val="99"/>
    <w:semiHidden/>
    <w:rsid w:val="0037262C"/>
  </w:style>
  <w:style w:type="character" w:styleId="Konnaopomba-sklic">
    <w:name w:val="endnote reference"/>
    <w:uiPriority w:val="99"/>
    <w:semiHidden/>
    <w:unhideWhenUsed/>
    <w:rsid w:val="0037262C"/>
    <w:rPr>
      <w:vertAlign w:val="superscript"/>
    </w:rPr>
  </w:style>
  <w:style w:type="paragraph" w:styleId="Sprotnaopomba-besedilo">
    <w:name w:val="footnote text"/>
    <w:basedOn w:val="Navaden"/>
    <w:link w:val="Sprotnaopomba-besediloZnak"/>
    <w:uiPriority w:val="99"/>
    <w:semiHidden/>
    <w:unhideWhenUsed/>
    <w:rsid w:val="0037262C"/>
    <w:rPr>
      <w:sz w:val="20"/>
      <w:szCs w:val="20"/>
    </w:rPr>
  </w:style>
  <w:style w:type="character" w:customStyle="1" w:styleId="Sprotnaopomba-besediloZnak">
    <w:name w:val="Sprotna opomba - besedilo Znak"/>
    <w:basedOn w:val="Privzetapisavaodstavka"/>
    <w:link w:val="Sprotnaopomba-besedilo"/>
    <w:uiPriority w:val="99"/>
    <w:semiHidden/>
    <w:rsid w:val="0037262C"/>
  </w:style>
  <w:style w:type="character" w:styleId="Sprotnaopomba-sklic">
    <w:name w:val="footnote reference"/>
    <w:uiPriority w:val="99"/>
    <w:semiHidden/>
    <w:unhideWhenUsed/>
    <w:rsid w:val="0037262C"/>
    <w:rPr>
      <w:vertAlign w:val="superscript"/>
    </w:rPr>
  </w:style>
  <w:style w:type="paragraph" w:customStyle="1" w:styleId="Default">
    <w:name w:val="Default"/>
    <w:rsid w:val="00D91389"/>
    <w:pPr>
      <w:autoSpaceDE w:val="0"/>
      <w:autoSpaceDN w:val="0"/>
      <w:adjustRightInd w:val="0"/>
    </w:pPr>
    <w:rPr>
      <w:rFonts w:ascii="Audi Type" w:eastAsia="Calibri" w:hAnsi="Audi Type" w:cs="Audi Type"/>
      <w:color w:val="000000"/>
      <w:sz w:val="24"/>
      <w:szCs w:val="24"/>
      <w:lang w:eastAsia="en-US"/>
    </w:rPr>
  </w:style>
  <w:style w:type="paragraph" w:customStyle="1" w:styleId="40disclaimerboilerplate">
    <w:name w:val="40disclaimerboilerplate"/>
    <w:basedOn w:val="Navaden"/>
    <w:rsid w:val="00E674EC"/>
    <w:pPr>
      <w:spacing w:before="100" w:beforeAutospacing="1" w:after="100" w:afterAutospacing="1" w:line="288" w:lineRule="auto"/>
    </w:pPr>
    <w:rPr>
      <w:rFonts w:ascii="Audi Type" w:hAnsi="Audi Type"/>
      <w:color w:val="000000"/>
      <w:sz w:val="18"/>
    </w:rPr>
  </w:style>
  <w:style w:type="character" w:customStyle="1" w:styleId="NogaZnak">
    <w:name w:val="Noga Znak"/>
    <w:link w:val="Noga"/>
    <w:uiPriority w:val="99"/>
    <w:rsid w:val="005A1D89"/>
    <w:rPr>
      <w:sz w:val="24"/>
      <w:szCs w:val="24"/>
    </w:rPr>
  </w:style>
  <w:style w:type="paragraph" w:styleId="Odstavekseznama">
    <w:name w:val="List Paragraph"/>
    <w:aliases w:val="Bullet List,FooterText,numbered,List Paragraph1,Paragraphe de liste1,Bulletr List Paragraph,列出段落,列出段落1,Paragrafo elenco,????,????1"/>
    <w:basedOn w:val="Navaden"/>
    <w:link w:val="OdstavekseznamaZnak"/>
    <w:uiPriority w:val="34"/>
    <w:qFormat/>
    <w:rsid w:val="00FC4F0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stavekseznamaZnak">
    <w:name w:val="Odstavek seznama Znak"/>
    <w:aliases w:val="Bullet List Znak,FooterText Znak,numbered Znak,List Paragraph1 Znak,Paragraphe de liste1 Znak,Bulletr List Paragraph Znak,列出段落 Znak,列出段落1 Znak,Paragrafo elenco Znak,???? Znak,????1 Znak"/>
    <w:basedOn w:val="Privzetapisavaodstavka"/>
    <w:link w:val="Odstavekseznama"/>
    <w:uiPriority w:val="34"/>
    <w:locked/>
    <w:rsid w:val="00FC4F0E"/>
    <w:rPr>
      <w:rFonts w:asciiTheme="minorHAnsi" w:eastAsiaTheme="minorHAnsi" w:hAnsiTheme="minorHAnsi" w:cstheme="minorBidi"/>
      <w:sz w:val="22"/>
      <w:szCs w:val="22"/>
      <w:lang w:eastAsia="en-US"/>
    </w:rPr>
  </w:style>
  <w:style w:type="character" w:customStyle="1" w:styleId="Komentar-besediloZnak">
    <w:name w:val="Komentar - besedilo Znak"/>
    <w:basedOn w:val="Privzetapisavaodstavka"/>
    <w:link w:val="Komentar-besedilo"/>
    <w:uiPriority w:val="99"/>
    <w:rsid w:val="00FC4F0E"/>
  </w:style>
  <w:style w:type="character" w:customStyle="1" w:styleId="bold">
    <w:name w:val="bold"/>
    <w:basedOn w:val="Privzetapisavaodstavka"/>
    <w:rsid w:val="00A656C3"/>
  </w:style>
  <w:style w:type="paragraph" w:styleId="Telobesedila-zamik2">
    <w:name w:val="Body Text Indent 2"/>
    <w:basedOn w:val="Navaden"/>
    <w:link w:val="Telobesedila-zamik2Znak"/>
    <w:rsid w:val="0029511D"/>
    <w:pPr>
      <w:spacing w:after="120" w:line="480" w:lineRule="auto"/>
      <w:ind w:left="283"/>
    </w:pPr>
  </w:style>
  <w:style w:type="character" w:customStyle="1" w:styleId="Telobesedila-zamik2Znak">
    <w:name w:val="Telo besedila - zamik 2 Znak"/>
    <w:basedOn w:val="Privzetapisavaodstavka"/>
    <w:link w:val="Telobesedila-zamik2"/>
    <w:rsid w:val="0029511D"/>
    <w:rPr>
      <w:sz w:val="24"/>
      <w:szCs w:val="24"/>
    </w:rPr>
  </w:style>
</w:styles>
</file>

<file path=word/webSettings.xml><?xml version="1.0" encoding="utf-8"?>
<w:webSettings xmlns:r="http://schemas.openxmlformats.org/officeDocument/2006/relationships" xmlns:w="http://schemas.openxmlformats.org/wordprocessingml/2006/main">
  <w:divs>
    <w:div w:id="56244307">
      <w:bodyDiv w:val="1"/>
      <w:marLeft w:val="0"/>
      <w:marRight w:val="0"/>
      <w:marTop w:val="0"/>
      <w:marBottom w:val="0"/>
      <w:divBdr>
        <w:top w:val="none" w:sz="0" w:space="0" w:color="auto"/>
        <w:left w:val="none" w:sz="0" w:space="0" w:color="auto"/>
        <w:bottom w:val="none" w:sz="0" w:space="0" w:color="auto"/>
        <w:right w:val="none" w:sz="0" w:space="0" w:color="auto"/>
      </w:divBdr>
    </w:div>
    <w:div w:id="87892799">
      <w:bodyDiv w:val="1"/>
      <w:marLeft w:val="0"/>
      <w:marRight w:val="0"/>
      <w:marTop w:val="0"/>
      <w:marBottom w:val="0"/>
      <w:divBdr>
        <w:top w:val="none" w:sz="0" w:space="0" w:color="auto"/>
        <w:left w:val="none" w:sz="0" w:space="0" w:color="auto"/>
        <w:bottom w:val="none" w:sz="0" w:space="0" w:color="auto"/>
        <w:right w:val="none" w:sz="0" w:space="0" w:color="auto"/>
      </w:divBdr>
    </w:div>
    <w:div w:id="197816454">
      <w:bodyDiv w:val="1"/>
      <w:marLeft w:val="0"/>
      <w:marRight w:val="0"/>
      <w:marTop w:val="0"/>
      <w:marBottom w:val="0"/>
      <w:divBdr>
        <w:top w:val="none" w:sz="0" w:space="0" w:color="auto"/>
        <w:left w:val="none" w:sz="0" w:space="0" w:color="auto"/>
        <w:bottom w:val="none" w:sz="0" w:space="0" w:color="auto"/>
        <w:right w:val="none" w:sz="0" w:space="0" w:color="auto"/>
      </w:divBdr>
    </w:div>
    <w:div w:id="278142994">
      <w:bodyDiv w:val="1"/>
      <w:marLeft w:val="0"/>
      <w:marRight w:val="0"/>
      <w:marTop w:val="0"/>
      <w:marBottom w:val="0"/>
      <w:divBdr>
        <w:top w:val="none" w:sz="0" w:space="0" w:color="auto"/>
        <w:left w:val="none" w:sz="0" w:space="0" w:color="auto"/>
        <w:bottom w:val="none" w:sz="0" w:space="0" w:color="auto"/>
        <w:right w:val="none" w:sz="0" w:space="0" w:color="auto"/>
      </w:divBdr>
    </w:div>
    <w:div w:id="323626250">
      <w:bodyDiv w:val="1"/>
      <w:marLeft w:val="0"/>
      <w:marRight w:val="0"/>
      <w:marTop w:val="0"/>
      <w:marBottom w:val="0"/>
      <w:divBdr>
        <w:top w:val="none" w:sz="0" w:space="0" w:color="auto"/>
        <w:left w:val="none" w:sz="0" w:space="0" w:color="auto"/>
        <w:bottom w:val="none" w:sz="0" w:space="0" w:color="auto"/>
        <w:right w:val="none" w:sz="0" w:space="0" w:color="auto"/>
      </w:divBdr>
    </w:div>
    <w:div w:id="362632837">
      <w:bodyDiv w:val="1"/>
      <w:marLeft w:val="0"/>
      <w:marRight w:val="0"/>
      <w:marTop w:val="0"/>
      <w:marBottom w:val="0"/>
      <w:divBdr>
        <w:top w:val="none" w:sz="0" w:space="0" w:color="auto"/>
        <w:left w:val="none" w:sz="0" w:space="0" w:color="auto"/>
        <w:bottom w:val="none" w:sz="0" w:space="0" w:color="auto"/>
        <w:right w:val="none" w:sz="0" w:space="0" w:color="auto"/>
      </w:divBdr>
    </w:div>
    <w:div w:id="467362768">
      <w:bodyDiv w:val="1"/>
      <w:marLeft w:val="0"/>
      <w:marRight w:val="0"/>
      <w:marTop w:val="0"/>
      <w:marBottom w:val="0"/>
      <w:divBdr>
        <w:top w:val="none" w:sz="0" w:space="0" w:color="auto"/>
        <w:left w:val="none" w:sz="0" w:space="0" w:color="auto"/>
        <w:bottom w:val="none" w:sz="0" w:space="0" w:color="auto"/>
        <w:right w:val="none" w:sz="0" w:space="0" w:color="auto"/>
      </w:divBdr>
    </w:div>
    <w:div w:id="538208747">
      <w:bodyDiv w:val="1"/>
      <w:marLeft w:val="0"/>
      <w:marRight w:val="0"/>
      <w:marTop w:val="0"/>
      <w:marBottom w:val="0"/>
      <w:divBdr>
        <w:top w:val="none" w:sz="0" w:space="0" w:color="auto"/>
        <w:left w:val="none" w:sz="0" w:space="0" w:color="auto"/>
        <w:bottom w:val="none" w:sz="0" w:space="0" w:color="auto"/>
        <w:right w:val="none" w:sz="0" w:space="0" w:color="auto"/>
      </w:divBdr>
    </w:div>
    <w:div w:id="579021416">
      <w:bodyDiv w:val="1"/>
      <w:marLeft w:val="0"/>
      <w:marRight w:val="0"/>
      <w:marTop w:val="0"/>
      <w:marBottom w:val="0"/>
      <w:divBdr>
        <w:top w:val="none" w:sz="0" w:space="0" w:color="auto"/>
        <w:left w:val="none" w:sz="0" w:space="0" w:color="auto"/>
        <w:bottom w:val="none" w:sz="0" w:space="0" w:color="auto"/>
        <w:right w:val="none" w:sz="0" w:space="0" w:color="auto"/>
      </w:divBdr>
    </w:div>
    <w:div w:id="609360715">
      <w:bodyDiv w:val="1"/>
      <w:marLeft w:val="0"/>
      <w:marRight w:val="0"/>
      <w:marTop w:val="0"/>
      <w:marBottom w:val="0"/>
      <w:divBdr>
        <w:top w:val="none" w:sz="0" w:space="0" w:color="auto"/>
        <w:left w:val="none" w:sz="0" w:space="0" w:color="auto"/>
        <w:bottom w:val="none" w:sz="0" w:space="0" w:color="auto"/>
        <w:right w:val="none" w:sz="0" w:space="0" w:color="auto"/>
      </w:divBdr>
    </w:div>
    <w:div w:id="610094416">
      <w:bodyDiv w:val="1"/>
      <w:marLeft w:val="0"/>
      <w:marRight w:val="0"/>
      <w:marTop w:val="0"/>
      <w:marBottom w:val="0"/>
      <w:divBdr>
        <w:top w:val="none" w:sz="0" w:space="0" w:color="auto"/>
        <w:left w:val="none" w:sz="0" w:space="0" w:color="auto"/>
        <w:bottom w:val="none" w:sz="0" w:space="0" w:color="auto"/>
        <w:right w:val="none" w:sz="0" w:space="0" w:color="auto"/>
      </w:divBdr>
    </w:div>
    <w:div w:id="70834281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82">
          <w:marLeft w:val="677"/>
          <w:marRight w:val="0"/>
          <w:marTop w:val="120"/>
          <w:marBottom w:val="0"/>
          <w:divBdr>
            <w:top w:val="none" w:sz="0" w:space="0" w:color="auto"/>
            <w:left w:val="none" w:sz="0" w:space="0" w:color="auto"/>
            <w:bottom w:val="none" w:sz="0" w:space="0" w:color="auto"/>
            <w:right w:val="none" w:sz="0" w:space="0" w:color="auto"/>
          </w:divBdr>
        </w:div>
        <w:div w:id="1405910657">
          <w:marLeft w:val="677"/>
          <w:marRight w:val="0"/>
          <w:marTop w:val="120"/>
          <w:marBottom w:val="0"/>
          <w:divBdr>
            <w:top w:val="none" w:sz="0" w:space="0" w:color="auto"/>
            <w:left w:val="none" w:sz="0" w:space="0" w:color="auto"/>
            <w:bottom w:val="none" w:sz="0" w:space="0" w:color="auto"/>
            <w:right w:val="none" w:sz="0" w:space="0" w:color="auto"/>
          </w:divBdr>
        </w:div>
        <w:div w:id="43339119">
          <w:marLeft w:val="677"/>
          <w:marRight w:val="0"/>
          <w:marTop w:val="120"/>
          <w:marBottom w:val="0"/>
          <w:divBdr>
            <w:top w:val="none" w:sz="0" w:space="0" w:color="auto"/>
            <w:left w:val="none" w:sz="0" w:space="0" w:color="auto"/>
            <w:bottom w:val="none" w:sz="0" w:space="0" w:color="auto"/>
            <w:right w:val="none" w:sz="0" w:space="0" w:color="auto"/>
          </w:divBdr>
        </w:div>
      </w:divsChild>
    </w:div>
    <w:div w:id="744423434">
      <w:bodyDiv w:val="1"/>
      <w:marLeft w:val="0"/>
      <w:marRight w:val="0"/>
      <w:marTop w:val="0"/>
      <w:marBottom w:val="0"/>
      <w:divBdr>
        <w:top w:val="none" w:sz="0" w:space="0" w:color="auto"/>
        <w:left w:val="none" w:sz="0" w:space="0" w:color="auto"/>
        <w:bottom w:val="none" w:sz="0" w:space="0" w:color="auto"/>
        <w:right w:val="none" w:sz="0" w:space="0" w:color="auto"/>
      </w:divBdr>
    </w:div>
    <w:div w:id="785391835">
      <w:bodyDiv w:val="1"/>
      <w:marLeft w:val="0"/>
      <w:marRight w:val="0"/>
      <w:marTop w:val="0"/>
      <w:marBottom w:val="0"/>
      <w:divBdr>
        <w:top w:val="none" w:sz="0" w:space="0" w:color="auto"/>
        <w:left w:val="none" w:sz="0" w:space="0" w:color="auto"/>
        <w:bottom w:val="none" w:sz="0" w:space="0" w:color="auto"/>
        <w:right w:val="none" w:sz="0" w:space="0" w:color="auto"/>
      </w:divBdr>
    </w:div>
    <w:div w:id="854421363">
      <w:bodyDiv w:val="1"/>
      <w:marLeft w:val="0"/>
      <w:marRight w:val="0"/>
      <w:marTop w:val="0"/>
      <w:marBottom w:val="0"/>
      <w:divBdr>
        <w:top w:val="none" w:sz="0" w:space="0" w:color="auto"/>
        <w:left w:val="none" w:sz="0" w:space="0" w:color="auto"/>
        <w:bottom w:val="none" w:sz="0" w:space="0" w:color="auto"/>
        <w:right w:val="none" w:sz="0" w:space="0" w:color="auto"/>
      </w:divBdr>
    </w:div>
    <w:div w:id="994458103">
      <w:bodyDiv w:val="1"/>
      <w:marLeft w:val="0"/>
      <w:marRight w:val="0"/>
      <w:marTop w:val="0"/>
      <w:marBottom w:val="0"/>
      <w:divBdr>
        <w:top w:val="none" w:sz="0" w:space="0" w:color="auto"/>
        <w:left w:val="none" w:sz="0" w:space="0" w:color="auto"/>
        <w:bottom w:val="none" w:sz="0" w:space="0" w:color="auto"/>
        <w:right w:val="none" w:sz="0" w:space="0" w:color="auto"/>
      </w:divBdr>
    </w:div>
    <w:div w:id="1401101347">
      <w:bodyDiv w:val="1"/>
      <w:marLeft w:val="0"/>
      <w:marRight w:val="0"/>
      <w:marTop w:val="0"/>
      <w:marBottom w:val="0"/>
      <w:divBdr>
        <w:top w:val="none" w:sz="0" w:space="0" w:color="auto"/>
        <w:left w:val="none" w:sz="0" w:space="0" w:color="auto"/>
        <w:bottom w:val="none" w:sz="0" w:space="0" w:color="auto"/>
        <w:right w:val="none" w:sz="0" w:space="0" w:color="auto"/>
      </w:divBdr>
    </w:div>
    <w:div w:id="1419016211">
      <w:bodyDiv w:val="1"/>
      <w:marLeft w:val="0"/>
      <w:marRight w:val="0"/>
      <w:marTop w:val="0"/>
      <w:marBottom w:val="0"/>
      <w:divBdr>
        <w:top w:val="none" w:sz="0" w:space="0" w:color="auto"/>
        <w:left w:val="none" w:sz="0" w:space="0" w:color="auto"/>
        <w:bottom w:val="none" w:sz="0" w:space="0" w:color="auto"/>
        <w:right w:val="none" w:sz="0" w:space="0" w:color="auto"/>
      </w:divBdr>
    </w:div>
    <w:div w:id="1511335988">
      <w:bodyDiv w:val="1"/>
      <w:marLeft w:val="0"/>
      <w:marRight w:val="0"/>
      <w:marTop w:val="0"/>
      <w:marBottom w:val="0"/>
      <w:divBdr>
        <w:top w:val="none" w:sz="0" w:space="0" w:color="auto"/>
        <w:left w:val="none" w:sz="0" w:space="0" w:color="auto"/>
        <w:bottom w:val="none" w:sz="0" w:space="0" w:color="auto"/>
        <w:right w:val="none" w:sz="0" w:space="0" w:color="auto"/>
      </w:divBdr>
    </w:div>
    <w:div w:id="1562131782">
      <w:bodyDiv w:val="1"/>
      <w:marLeft w:val="0"/>
      <w:marRight w:val="0"/>
      <w:marTop w:val="0"/>
      <w:marBottom w:val="0"/>
      <w:divBdr>
        <w:top w:val="none" w:sz="0" w:space="0" w:color="auto"/>
        <w:left w:val="none" w:sz="0" w:space="0" w:color="auto"/>
        <w:bottom w:val="none" w:sz="0" w:space="0" w:color="auto"/>
        <w:right w:val="none" w:sz="0" w:space="0" w:color="auto"/>
      </w:divBdr>
    </w:div>
    <w:div w:id="1717243510">
      <w:bodyDiv w:val="1"/>
      <w:marLeft w:val="0"/>
      <w:marRight w:val="0"/>
      <w:marTop w:val="0"/>
      <w:marBottom w:val="0"/>
      <w:divBdr>
        <w:top w:val="none" w:sz="0" w:space="0" w:color="auto"/>
        <w:left w:val="none" w:sz="0" w:space="0" w:color="auto"/>
        <w:bottom w:val="none" w:sz="0" w:space="0" w:color="auto"/>
        <w:right w:val="none" w:sz="0" w:space="0" w:color="auto"/>
      </w:divBdr>
    </w:div>
    <w:div w:id="1748068778">
      <w:bodyDiv w:val="1"/>
      <w:marLeft w:val="0"/>
      <w:marRight w:val="0"/>
      <w:marTop w:val="0"/>
      <w:marBottom w:val="0"/>
      <w:divBdr>
        <w:top w:val="none" w:sz="0" w:space="0" w:color="auto"/>
        <w:left w:val="none" w:sz="0" w:space="0" w:color="auto"/>
        <w:bottom w:val="none" w:sz="0" w:space="0" w:color="auto"/>
        <w:right w:val="none" w:sz="0" w:space="0" w:color="auto"/>
      </w:divBdr>
    </w:div>
    <w:div w:id="1959797717">
      <w:bodyDiv w:val="1"/>
      <w:marLeft w:val="0"/>
      <w:marRight w:val="0"/>
      <w:marTop w:val="0"/>
      <w:marBottom w:val="0"/>
      <w:divBdr>
        <w:top w:val="none" w:sz="0" w:space="0" w:color="auto"/>
        <w:left w:val="none" w:sz="0" w:space="0" w:color="auto"/>
        <w:bottom w:val="none" w:sz="0" w:space="0" w:color="auto"/>
        <w:right w:val="none" w:sz="0" w:space="0" w:color="auto"/>
      </w:divBdr>
    </w:div>
    <w:div w:id="20971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mediacenter.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9D187-F944-4E48-A9A2-2D94A8EA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7201</Characters>
  <Application>Microsoft Office Word</Application>
  <DocSecurity>0</DocSecurity>
  <Lines>60</Lines>
  <Paragraphs>16</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AUDI AG</Company>
  <LinksUpToDate>false</LinksUpToDate>
  <CharactersWithSpaces>8448</CharactersWithSpaces>
  <SharedDoc>false</SharedDoc>
  <HLinks>
    <vt:vector size="12" baseType="variant">
      <vt:variant>
        <vt:i4>589897</vt:i4>
      </vt:variant>
      <vt:variant>
        <vt:i4>3</vt:i4>
      </vt:variant>
      <vt:variant>
        <vt:i4>0</vt:i4>
      </vt:variant>
      <vt:variant>
        <vt:i4>5</vt:i4>
      </vt:variant>
      <vt:variant>
        <vt:lpwstr>http://www.audi-mediacenter.com/</vt:lpwstr>
      </vt:variant>
      <vt:variant>
        <vt:lpwstr/>
      </vt:variant>
      <vt:variant>
        <vt:i4>5832743</vt:i4>
      </vt:variant>
      <vt:variant>
        <vt:i4>0</vt:i4>
      </vt:variant>
      <vt:variant>
        <vt:i4>0</vt:i4>
      </vt:variant>
      <vt:variant>
        <vt:i4>5</vt:i4>
      </vt:variant>
      <vt:variant>
        <vt:lpwstr>mailto:vorname.name@audi.de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DAG5FDW</dc:creator>
  <dc:description>Prevod: C94</dc:description>
  <cp:lastModifiedBy>Sabrina Pecelin</cp:lastModifiedBy>
  <cp:revision>2</cp:revision>
  <cp:lastPrinted>2018-09-14T09:27:00Z</cp:lastPrinted>
  <dcterms:created xsi:type="dcterms:W3CDTF">2018-09-21T13:24:00Z</dcterms:created>
  <dcterms:modified xsi:type="dcterms:W3CDTF">2018-09-21T13:24:00Z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