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9EC51" w14:textId="77777777" w:rsidR="00346974" w:rsidRPr="00A21AD9" w:rsidRDefault="00346974" w:rsidP="00346974">
      <w:pPr>
        <w:pStyle w:val="H1Headline"/>
      </w:pPr>
      <w:r w:rsidRPr="00A21AD9">
        <w:rPr>
          <w:lang w:bidi="sl-SI"/>
        </w:rPr>
        <w:t>Nov model s štirikolesnim pogonom za serijo Q4 e-tron:</w:t>
      </w:r>
      <w:r w:rsidRPr="00A21AD9">
        <w:rPr>
          <w:lang w:bidi="sl-SI"/>
        </w:rPr>
        <w:br/>
        <w:t>Q4 45 e-tron quattro v predprodaji</w:t>
      </w:r>
    </w:p>
    <w:p w14:paraId="451B7FE4" w14:textId="4B062A11" w:rsidR="00D445AA" w:rsidRPr="00A21AD9" w:rsidRDefault="00D445AA" w:rsidP="00D445AA">
      <w:pPr>
        <w:pStyle w:val="H1Headline"/>
      </w:pPr>
    </w:p>
    <w:p w14:paraId="2759A3A8" w14:textId="6C3CC010" w:rsidR="00346974" w:rsidRPr="00A21AD9" w:rsidRDefault="005431FD" w:rsidP="00346974">
      <w:pPr>
        <w:pStyle w:val="Kernbotschaften"/>
        <w:rPr>
          <w:lang w:val="it-IT"/>
        </w:rPr>
      </w:pPr>
      <w:r w:rsidRPr="00A21AD9">
        <w:rPr>
          <w:lang w:bidi="sl-SI"/>
        </w:rPr>
        <w:t>Audi Q4 45 e-tron quattro*** s 195 kW dopolnjuje ponudbo pogonov</w:t>
      </w:r>
    </w:p>
    <w:p w14:paraId="1F9321D9" w14:textId="67A1164C" w:rsidR="00346974" w:rsidRPr="00A21AD9" w:rsidRDefault="00346974" w:rsidP="00346974">
      <w:pPr>
        <w:pStyle w:val="Kernbotschaften"/>
      </w:pPr>
      <w:r w:rsidRPr="00A21AD9">
        <w:rPr>
          <w:lang w:bidi="sl-SI"/>
        </w:rPr>
        <w:t xml:space="preserve">Sprejemanje naročil za Q4 Sportback 40 e-tron** z dosegom do 534 km (WLTP) </w:t>
      </w:r>
    </w:p>
    <w:p w14:paraId="468898A8" w14:textId="7C34B305" w:rsidR="00D445AA" w:rsidRPr="00A21AD9" w:rsidRDefault="00260BC5" w:rsidP="00C845F1">
      <w:pPr>
        <w:pStyle w:val="Kernbotschaften"/>
      </w:pPr>
      <w:r w:rsidRPr="00A21AD9">
        <w:rPr>
          <w:lang w:bidi="sl-SI"/>
        </w:rPr>
        <w:t xml:space="preserve">Vsi modeli Q4 e-tron so </w:t>
      </w:r>
      <w:r w:rsidR="00B01A20" w:rsidRPr="00A21AD9">
        <w:rPr>
          <w:color w:val="1A1A1A"/>
          <w:sz w:val="21"/>
          <w:szCs w:val="21"/>
          <w:lang w:bidi="sl-SI"/>
        </w:rPr>
        <w:t>certificirani kot »</w:t>
      </w:r>
      <w:r w:rsidR="00B01A20" w:rsidRPr="00E2205D">
        <w:rPr>
          <w:color w:val="1A1A1A"/>
          <w:sz w:val="21"/>
          <w:szCs w:val="21"/>
          <w:lang w:bidi="sl-SI"/>
        </w:rPr>
        <w:t>podnebno nevtralni produkti«</w:t>
      </w:r>
    </w:p>
    <w:p w14:paraId="1A3BCECF" w14:textId="77777777" w:rsidR="00B01A20" w:rsidRPr="00A21AD9" w:rsidRDefault="00B01A20" w:rsidP="00B01A20">
      <w:pPr>
        <w:pStyle w:val="Kernbotschaften"/>
        <w:numPr>
          <w:ilvl w:val="0"/>
          <w:numId w:val="0"/>
        </w:numPr>
        <w:ind w:left="425"/>
      </w:pPr>
    </w:p>
    <w:p w14:paraId="74DBC8AD" w14:textId="4CF730FF" w:rsidR="00D445AA" w:rsidRPr="00A21AD9" w:rsidRDefault="00F7223E" w:rsidP="00F7223E">
      <w:pPr>
        <w:pStyle w:val="Vorspann"/>
        <w:rPr>
          <w:color w:val="000000"/>
          <w:sz w:val="21"/>
          <w:szCs w:val="21"/>
          <w:shd w:val="clear" w:color="auto" w:fill="FFFFFF"/>
        </w:rPr>
      </w:pPr>
      <w:r w:rsidRPr="00A21AD9">
        <w:rPr>
          <w:color w:val="000000"/>
          <w:sz w:val="21"/>
          <w:szCs w:val="21"/>
          <w:shd w:val="clear" w:color="auto" w:fill="FFFFFF"/>
          <w:lang w:bidi="sl-SI"/>
        </w:rPr>
        <w:t xml:space="preserve">Ingolstadt, 29. julij - Audi Q4 e-tron in Q4 Sportback e-tron sta prva kompaktna električna SUV-ja znamke. Po prodajni premieri aprila sta ponudbo razširili dve različici: Q4 Sportback 40 e-tron**, model z najdaljšim dosegom v seriji, in Q4 45 e-tron quattro** s štirikolesnim pogonom sta že na voljo za naročilo. </w:t>
      </w:r>
    </w:p>
    <w:p w14:paraId="10F0E4C0" w14:textId="77777777" w:rsidR="00FA077E" w:rsidRPr="00A21AD9" w:rsidRDefault="00FA077E" w:rsidP="00F7223E">
      <w:pPr>
        <w:pStyle w:val="Vorspann"/>
        <w:rPr>
          <w:color w:val="000000"/>
          <w:sz w:val="21"/>
          <w:szCs w:val="21"/>
          <w:shd w:val="clear" w:color="auto" w:fill="FFFFFF"/>
        </w:rPr>
      </w:pPr>
    </w:p>
    <w:p w14:paraId="07E382A9" w14:textId="00CFB2AC" w:rsidR="009711B4" w:rsidRPr="00A21AD9" w:rsidRDefault="00BE2AF4" w:rsidP="00D445AA">
      <w:pPr>
        <w:rPr>
          <w:rFonts w:ascii="Audi Type" w:hAnsi="Audi Type"/>
          <w:b/>
          <w:noProof/>
          <w:sz w:val="20"/>
          <w:szCs w:val="20"/>
        </w:rPr>
      </w:pPr>
      <w:r w:rsidRPr="00A21AD9">
        <w:rPr>
          <w:rFonts w:ascii="Audi Type" w:eastAsia="Audi Type" w:hAnsi="Audi Type" w:cs="Audi Type"/>
          <w:b/>
          <w:noProof/>
          <w:sz w:val="20"/>
          <w:szCs w:val="20"/>
          <w:lang w:bidi="sl-SI"/>
        </w:rPr>
        <w:t xml:space="preserve">Pametni pogon za zmogljivo delovanje </w:t>
      </w:r>
    </w:p>
    <w:p w14:paraId="2F42A5AD" w14:textId="54173853" w:rsidR="0090623F" w:rsidRPr="00A21AD9" w:rsidRDefault="00346974" w:rsidP="00237C0C">
      <w:pPr>
        <w:pStyle w:val="Vorspann"/>
        <w:rPr>
          <w:b w:val="0"/>
          <w:bCs/>
        </w:rPr>
      </w:pPr>
      <w:r w:rsidRPr="00A21AD9">
        <w:rPr>
          <w:b w:val="0"/>
          <w:lang w:bidi="sl-SI"/>
        </w:rPr>
        <w:t xml:space="preserve">Modeli Q4 e-tron vozijo z ničelnimi lokalnimi emisijami CO₂ ter v kompaktnem razredu združujejo prostornost in udobje luksuznega razreda z dosegom, primernim za vsakdanjo uporabo. Q4 Sportback 40 e-tron** je z dosegom do 534 kilometri (WLTP) prvak v ponudbi električnih modelov. Tudi novi model s štirikolesnim pogonom se ponaša z dosegom do 490 kilometrov (WLTP) in je primeren za vsakodnevno uporabo. Obe različici lahko naročite </w:t>
      </w:r>
      <w:r w:rsidR="00596ECF">
        <w:rPr>
          <w:b w:val="0"/>
          <w:lang w:bidi="sl-SI"/>
        </w:rPr>
        <w:t xml:space="preserve">v Sloveniji </w:t>
      </w:r>
      <w:r w:rsidRPr="00A21AD9">
        <w:rPr>
          <w:b w:val="0"/>
          <w:lang w:bidi="sl-SI"/>
        </w:rPr>
        <w:t xml:space="preserve">takoj: Cena modela Q4 Sportback 40 e-tron** znaša od </w:t>
      </w:r>
      <w:r w:rsidR="00921A6D" w:rsidRPr="005564FC">
        <w:rPr>
          <w:b w:val="0"/>
          <w:lang w:bidi="sl-SI"/>
        </w:rPr>
        <w:t>53</w:t>
      </w:r>
      <w:r w:rsidRPr="000338EB">
        <w:rPr>
          <w:b w:val="0"/>
          <w:lang w:bidi="sl-SI"/>
        </w:rPr>
        <w:t>.5</w:t>
      </w:r>
      <w:r w:rsidR="00921A6D" w:rsidRPr="005564FC">
        <w:rPr>
          <w:b w:val="0"/>
          <w:lang w:bidi="sl-SI"/>
        </w:rPr>
        <w:t>1</w:t>
      </w:r>
      <w:r w:rsidRPr="000338EB">
        <w:rPr>
          <w:b w:val="0"/>
          <w:lang w:bidi="sl-SI"/>
        </w:rPr>
        <w:t>0</w:t>
      </w:r>
      <w:r w:rsidRPr="00A21AD9">
        <w:rPr>
          <w:b w:val="0"/>
          <w:lang w:bidi="sl-SI"/>
        </w:rPr>
        <w:t xml:space="preserve"> evrov, cena modela Q4 45 e-tron quattro** pa se začne </w:t>
      </w:r>
      <w:r w:rsidRPr="000338EB">
        <w:rPr>
          <w:b w:val="0"/>
          <w:lang w:bidi="sl-SI"/>
        </w:rPr>
        <w:t>pri 5</w:t>
      </w:r>
      <w:r w:rsidR="00082D77" w:rsidRPr="005564FC">
        <w:rPr>
          <w:b w:val="0"/>
          <w:lang w:bidi="sl-SI"/>
        </w:rPr>
        <w:t>5</w:t>
      </w:r>
      <w:r w:rsidRPr="000338EB">
        <w:rPr>
          <w:b w:val="0"/>
          <w:lang w:bidi="sl-SI"/>
        </w:rPr>
        <w:t>.9</w:t>
      </w:r>
      <w:r w:rsidR="00082D77" w:rsidRPr="005564FC">
        <w:rPr>
          <w:b w:val="0"/>
          <w:lang w:bidi="sl-SI"/>
        </w:rPr>
        <w:t>6</w:t>
      </w:r>
      <w:r w:rsidRPr="000338EB">
        <w:rPr>
          <w:b w:val="0"/>
          <w:lang w:bidi="sl-SI"/>
        </w:rPr>
        <w:t>0</w:t>
      </w:r>
      <w:r w:rsidRPr="00A21AD9">
        <w:rPr>
          <w:b w:val="0"/>
          <w:lang w:bidi="sl-SI"/>
        </w:rPr>
        <w:t xml:space="preserve"> evrih. </w:t>
      </w:r>
    </w:p>
    <w:p w14:paraId="57884866" w14:textId="77777777" w:rsidR="005431FD" w:rsidRPr="00A21AD9" w:rsidRDefault="005431FD" w:rsidP="00237C0C">
      <w:pPr>
        <w:pStyle w:val="Vorspann"/>
        <w:rPr>
          <w:b w:val="0"/>
          <w:bCs/>
        </w:rPr>
      </w:pPr>
    </w:p>
    <w:p w14:paraId="308EB246" w14:textId="0A263334" w:rsidR="00A2298B" w:rsidRPr="00A21AD9" w:rsidRDefault="00DC6CA2" w:rsidP="00237C0C">
      <w:pPr>
        <w:pStyle w:val="Vorspann"/>
        <w:rPr>
          <w:b w:val="0"/>
          <w:bCs/>
        </w:rPr>
      </w:pPr>
      <w:r w:rsidRPr="00A21AD9">
        <w:rPr>
          <w:b w:val="0"/>
          <w:lang w:bidi="sl-SI"/>
        </w:rPr>
        <w:t>Pri Q4 Sportback 40 e-tron (kombinirana poraba električne energije v kWh/100 km*: 19,6–16,8 (WLTP); 17,4–16,1 (NEVC), kombinirane emisije CO</w:t>
      </w:r>
      <w:r w:rsidR="00F6491C" w:rsidRPr="00A21AD9">
        <w:rPr>
          <w:b w:val="0"/>
          <w:vertAlign w:val="subscript"/>
          <w:lang w:bidi="sl-SI"/>
        </w:rPr>
        <w:t>2</w:t>
      </w:r>
      <w:r w:rsidRPr="00A21AD9">
        <w:rPr>
          <w:b w:val="0"/>
          <w:lang w:bidi="sl-SI"/>
        </w:rPr>
        <w:t xml:space="preserve"> v g/km*: 0) električni motor poganja zadnjo premo in razvije moč 150 kW (204 KM). Nova različica quattro (kombinirana poraba energije v kWh/100 km*: 21,3–17,9 (WLTP); 18,2–16,5 (NEVC), kombinirane emisije CO</w:t>
      </w:r>
      <w:r w:rsidR="00F6491C" w:rsidRPr="00A21AD9">
        <w:rPr>
          <w:b w:val="0"/>
          <w:vertAlign w:val="subscript"/>
          <w:lang w:bidi="sl-SI"/>
        </w:rPr>
        <w:t>2</w:t>
      </w:r>
      <w:r w:rsidRPr="00A21AD9">
        <w:rPr>
          <w:b w:val="0"/>
          <w:lang w:bidi="sl-SI"/>
        </w:rPr>
        <w:t xml:space="preserve"> v g/km*: 0) uporablja dva elektromotorja za električni štirikolesni pogon. Skupaj proizvedeta 195 kW*** (265 KM) moči, kar zadostuje za pospešek od 0 do 100 km/h v 6,9 sekunde in največjo hitrost 180 km/h, ki je elektronsko omejena. </w:t>
      </w:r>
    </w:p>
    <w:p w14:paraId="1A712488" w14:textId="01933639" w:rsidR="006822E2" w:rsidRPr="00A21AD9" w:rsidRDefault="006822E2" w:rsidP="003751A1">
      <w:pPr>
        <w:pStyle w:val="Vorspann"/>
        <w:rPr>
          <w:b w:val="0"/>
          <w:bCs/>
        </w:rPr>
      </w:pPr>
    </w:p>
    <w:p w14:paraId="0293B7DA" w14:textId="77777777" w:rsidR="003D5732" w:rsidRDefault="003D5732" w:rsidP="006822E2">
      <w:pPr>
        <w:pStyle w:val="Vorspann"/>
      </w:pPr>
      <w:r w:rsidRPr="003D5732">
        <w:rPr>
          <w:lang w:bidi="sl-SI"/>
        </w:rPr>
        <w:t>Podnebna nevtralnost s certifikatom TÜV NORD: Modeli Q4 e-tron uradno »podnebno nevtralen«</w:t>
      </w:r>
    </w:p>
    <w:p w14:paraId="1378B16C" w14:textId="6637B7D1" w:rsidR="0062727E" w:rsidRPr="00A21AD9" w:rsidRDefault="006822E2" w:rsidP="006822E2">
      <w:pPr>
        <w:pStyle w:val="Vorspann"/>
        <w:rPr>
          <w:b w:val="0"/>
          <w:bCs/>
        </w:rPr>
      </w:pPr>
      <w:r w:rsidRPr="00A21AD9">
        <w:rPr>
          <w:b w:val="0"/>
          <w:lang w:bidi="sl-SI"/>
        </w:rPr>
        <w:t>Audi proizvaja Q4 e-tron in Q4 Sportback e-tron podnebno nevtralno z vidika emisij CO</w:t>
      </w:r>
      <w:r w:rsidR="00B240E7" w:rsidRPr="00A21AD9">
        <w:rPr>
          <w:b w:val="0"/>
          <w:vertAlign w:val="subscript"/>
          <w:lang w:bidi="sl-SI"/>
        </w:rPr>
        <w:t>2</w:t>
      </w:r>
      <w:r w:rsidRPr="00A21AD9">
        <w:rPr>
          <w:b w:val="0"/>
          <w:lang w:bidi="sl-SI"/>
        </w:rPr>
        <w:t xml:space="preserve"> – po uspešnem certificiranju TÜV zdaj tudi uradno »podnebno nevtralen produkt«: »Audi zagotavlja, da je sorazmerno preprečil in zmanjšal emisije CO</w:t>
      </w:r>
      <w:r w:rsidR="00904834" w:rsidRPr="00A21AD9">
        <w:rPr>
          <w:b w:val="0"/>
          <w:vertAlign w:val="subscript"/>
          <w:lang w:bidi="sl-SI"/>
        </w:rPr>
        <w:t>2</w:t>
      </w:r>
      <w:r w:rsidRPr="00A21AD9">
        <w:rPr>
          <w:b w:val="0"/>
          <w:lang w:bidi="sl-SI"/>
        </w:rPr>
        <w:t xml:space="preserve"> v dobavni verigi, proizvodnem procesu in logistiki, med drugim z uporabo električne energije iz obnovljivih virov. To izrecno vključuje tudi proizvodnjo visokonapetostne baterije. </w:t>
      </w:r>
    </w:p>
    <w:p w14:paraId="6454F822" w14:textId="77777777" w:rsidR="003D5732" w:rsidRPr="009A51B8" w:rsidRDefault="003D5732" w:rsidP="003D5732">
      <w:pPr>
        <w:pStyle w:val="Vorspann"/>
        <w:rPr>
          <w:b w:val="0"/>
          <w:bCs/>
        </w:rPr>
      </w:pPr>
      <w:r w:rsidRPr="009A51B8">
        <w:rPr>
          <w:b w:val="0"/>
          <w:lang w:bidi="sl-SI"/>
        </w:rPr>
        <w:t>Audi je v naslednjem koraku s podpiranjem mednarodno priznanih projektov za varovanje podnebja odpravil ekvivalentne emisije CO</w:t>
      </w:r>
      <w:r w:rsidRPr="00D4628F">
        <w:rPr>
          <w:b w:val="0"/>
          <w:vertAlign w:val="subscript"/>
          <w:lang w:bidi="sl-SI"/>
        </w:rPr>
        <w:t>2</w:t>
      </w:r>
      <w:r w:rsidRPr="009A51B8">
        <w:rPr>
          <w:b w:val="0"/>
          <w:lang w:bidi="sl-SI"/>
        </w:rPr>
        <w:t xml:space="preserve">, ki se jim ni mogoče izogniti,« je z uspešnim certificiranjem potrdil TÜV NORD. </w:t>
      </w:r>
    </w:p>
    <w:p w14:paraId="2AC00ED6" w14:textId="77777777" w:rsidR="003D5732" w:rsidRDefault="003D5732" w:rsidP="003D5732">
      <w:pPr>
        <w:pStyle w:val="Vorspann"/>
        <w:rPr>
          <w:b w:val="0"/>
          <w:bCs/>
        </w:rPr>
      </w:pPr>
      <w:r w:rsidRPr="009564C6">
        <w:rPr>
          <w:b w:val="0"/>
          <w:lang w:bidi="sl-SI"/>
        </w:rPr>
        <w:t>Tovarna v Zwickauu uporablja za proizvodnjo samo ekološko pridobljeno električno energijo, dobavitelji baterijskih celic pa so prav tako zavezani, da pri proizvodnji uporabljajo samo energijo iz obnovljivih virov. Emisije, ki se jim trenutno ni mogoče izogniti, se izravnajo s certificiranimi projekti za varovanje podnebja. Potrjujeta jih neprofitni organizaciji The Gold Standard ali Verified Carbon Standard.  Na ta način je v celotnem življenjskem ciklu vozila ob hkratni uporabi zelene električne energije v fazi uporabe mogoče doseči CO</w:t>
      </w:r>
      <w:r w:rsidRPr="00D4628F">
        <w:rPr>
          <w:b w:val="0"/>
          <w:vertAlign w:val="subscript"/>
          <w:lang w:bidi="sl-SI"/>
        </w:rPr>
        <w:t>2</w:t>
      </w:r>
      <w:r w:rsidRPr="009564C6">
        <w:rPr>
          <w:b w:val="0"/>
          <w:lang w:bidi="sl-SI"/>
        </w:rPr>
        <w:t xml:space="preserve"> </w:t>
      </w:r>
      <w:r w:rsidRPr="009564C6">
        <w:rPr>
          <w:b w:val="0"/>
          <w:lang w:bidi="sl-SI"/>
        </w:rPr>
        <w:lastRenderedPageBreak/>
        <w:t>nevtralnost.</w:t>
      </w:r>
    </w:p>
    <w:p w14:paraId="25060375" w14:textId="77777777" w:rsidR="003D5732" w:rsidRDefault="003D5732" w:rsidP="003D5732">
      <w:pPr>
        <w:pStyle w:val="Vorspann"/>
        <w:rPr>
          <w:b w:val="0"/>
          <w:bCs/>
        </w:rPr>
      </w:pPr>
      <w:r>
        <w:rPr>
          <w:b w:val="0"/>
          <w:lang w:bidi="sl-SI"/>
        </w:rPr>
        <w:t xml:space="preserve">Poleg tega je Audi skupaj s svojimi dobavitelji sistematično zavezan k odgovornemu ravnanju pri vseh projektih proizvodnje vozil. Audi že od leta 2017 preverja svoja partnerska podjetja s pomočjo sistema ocenjevanja trajnosti, ki ga je razvil sam, in s katerim zagotavlja virom prijazno proizvodnjo in skladnost s socialnimi standardi. </w:t>
      </w:r>
    </w:p>
    <w:p w14:paraId="643217F8" w14:textId="77777777" w:rsidR="00B9336D" w:rsidRPr="00A21AD9" w:rsidRDefault="00B9336D" w:rsidP="003751A1">
      <w:pPr>
        <w:pStyle w:val="Vorspann"/>
        <w:rPr>
          <w:b w:val="0"/>
          <w:bCs/>
        </w:rPr>
      </w:pPr>
    </w:p>
    <w:p w14:paraId="34108F54" w14:textId="73FEC907" w:rsidR="00F669AF" w:rsidRPr="00A21AD9" w:rsidRDefault="00E54C03" w:rsidP="00F669AF">
      <w:pPr>
        <w:pStyle w:val="Copy"/>
        <w:rPr>
          <w:b/>
        </w:rPr>
      </w:pPr>
      <w:r w:rsidRPr="00A21AD9">
        <w:rPr>
          <w:b/>
          <w:lang w:bidi="sl-SI"/>
        </w:rPr>
        <w:t>Priročno polnjenje s storitvijo e-tron Charging Service</w:t>
      </w:r>
    </w:p>
    <w:p w14:paraId="29F42879" w14:textId="294320B9" w:rsidR="00B348BF" w:rsidRPr="00A21AD9" w:rsidRDefault="009D76B7" w:rsidP="0062477C">
      <w:pPr>
        <w:pStyle w:val="Vorspann"/>
        <w:rPr>
          <w:b w:val="0"/>
          <w:bCs/>
        </w:rPr>
      </w:pPr>
      <w:r w:rsidRPr="00A21AD9">
        <w:rPr>
          <w:b w:val="0"/>
          <w:lang w:bidi="sl-SI"/>
        </w:rPr>
        <w:t xml:space="preserve">Modeli Q4 e-tron so vsestranska vozila z visoko stopnjo primernosti za vsakodnevno uporabo. Poleg velike količine prostora, visoke ravni udobja in dosega, primernega za dolga potovanja, se vozila tudi polnijo zelo hitro. V idealnih razmerah lahko doseg približno 130 kilometrov (WLTP) dosežemo že po samo desetih minutah polnjenja. </w:t>
      </w:r>
    </w:p>
    <w:p w14:paraId="1BC00B4E" w14:textId="77777777" w:rsidR="00DD4787" w:rsidRPr="00A21AD9" w:rsidRDefault="00DD4787" w:rsidP="0062477C">
      <w:pPr>
        <w:pStyle w:val="Vorspann"/>
        <w:rPr>
          <w:b w:val="0"/>
          <w:bCs/>
        </w:rPr>
      </w:pPr>
    </w:p>
    <w:p w14:paraId="439FBA69" w14:textId="04975137" w:rsidR="00E54C03" w:rsidRPr="00A21AD9" w:rsidRDefault="00F669AF" w:rsidP="0041459B">
      <w:pPr>
        <w:pStyle w:val="Vorspann"/>
        <w:rPr>
          <w:b w:val="0"/>
          <w:bCs/>
        </w:rPr>
      </w:pPr>
      <w:r w:rsidRPr="00A21AD9">
        <w:rPr>
          <w:b w:val="0"/>
          <w:lang w:bidi="sl-SI"/>
        </w:rPr>
        <w:t xml:space="preserve">Uporabniki storitve e-tron Charging Service lahko zdaj izbirajo med približno 250.000 polnilnimi mesti v 26 evropskih državah, vključno s 5.841 hitrimi polnilnimi mesti HPC. To je velik uspeh in mejnik, saj je storitev polnjenja začela delovati februarja 2019 z 72.000 polnilnimi mesti v 16 državah. Od takrat se je število polnilnih mest povečalo za skoraj štirikrat, močno se je povečal tudi delež hitrih polnilnih mest.  </w:t>
      </w:r>
    </w:p>
    <w:p w14:paraId="51B5B154" w14:textId="77777777" w:rsidR="00205F2E" w:rsidRPr="00A21AD9" w:rsidRDefault="00205F2E" w:rsidP="0041459B">
      <w:pPr>
        <w:pStyle w:val="Vorspann"/>
        <w:rPr>
          <w:b w:val="0"/>
          <w:bCs/>
        </w:rPr>
      </w:pPr>
    </w:p>
    <w:p w14:paraId="4FFBAA31" w14:textId="146F182E" w:rsidR="00EC59C3" w:rsidRPr="00A21AD9" w:rsidRDefault="00424B53" w:rsidP="0041459B">
      <w:pPr>
        <w:pStyle w:val="Vorspann"/>
        <w:rPr>
          <w:b w:val="0"/>
          <w:bCs/>
        </w:rPr>
      </w:pPr>
      <w:r w:rsidRPr="00A21AD9">
        <w:rPr>
          <w:b w:val="0"/>
          <w:lang w:bidi="sl-SI"/>
        </w:rPr>
        <w:t>Pri tarifi Transit kupci modela Q4 e-tron v prvem letu ne plačajo osnovne pristojbine. Poleg tega pridobite tudi ugodnosti znotraj omrežja IONITY: Obračunana kilovatna ura stane 31 centov, kar v Nemčiji ustreza ceni polnjenja doma. Brezskrbno in udobno je tudi polnjenje v tujini: Audijeve stranke vedno plačajo ceno v posamezni državi, ki je odvisna od hitrosti polnjenja – brez dodatka za gostovanje. Tako se tujim uporabnikom, ki se vozijo skozi državo, zaračuna enaka cena kot domačinom.</w:t>
      </w:r>
    </w:p>
    <w:p w14:paraId="79FFABBF" w14:textId="77777777" w:rsidR="008B23FA" w:rsidRPr="00A21AD9" w:rsidRDefault="008B23FA" w:rsidP="0041459B">
      <w:pPr>
        <w:pStyle w:val="Vorspann"/>
        <w:rPr>
          <w:b w:val="0"/>
          <w:bCs/>
        </w:rPr>
      </w:pPr>
    </w:p>
    <w:p w14:paraId="690DF48D" w14:textId="57C54A49" w:rsidR="001C0B23" w:rsidRPr="00A21AD9" w:rsidRDefault="00EB48AB" w:rsidP="0062727E">
      <w:pPr>
        <w:pStyle w:val="Vorspann"/>
        <w:rPr>
          <w:b w:val="0"/>
          <w:bCs/>
        </w:rPr>
      </w:pPr>
      <w:r w:rsidRPr="00A21AD9">
        <w:rPr>
          <w:b w:val="0"/>
          <w:lang w:bidi="sl-SI"/>
        </w:rPr>
        <w:t>Z aplikacijo myAudi ali navigacijskim sistemom Audi boste našli najbližjo polnilno postajo. Poleg načrtovanja poti lahko aplikacija myAudi aktivira podprta polnilna mesta in vnaprej posreduje informacije o stanju polnilne postaje. Postopek polnjenja lahko začnete tudi s polnilno kartico Audi. Identifikacija in zaračunavanje potekata samodejno v ozadju. Aplikacija prikazuje tudi trenutno stanje polnjenja vozila.</w:t>
      </w:r>
    </w:p>
    <w:p w14:paraId="5A84EF29" w14:textId="77777777" w:rsidR="001C0B23" w:rsidRPr="00A21AD9" w:rsidRDefault="001C0B23" w:rsidP="00B976C0">
      <w:pPr>
        <w:pStyle w:val="Copy"/>
      </w:pPr>
    </w:p>
    <w:p w14:paraId="4C200EBD" w14:textId="77777777" w:rsidR="0062727E" w:rsidRPr="00A21AD9" w:rsidRDefault="0062727E" w:rsidP="00F6491C">
      <w:pPr>
        <w:pStyle w:val="Kontakt"/>
        <w:rPr>
          <w:b/>
        </w:rPr>
        <w:sectPr w:rsidR="0062727E" w:rsidRPr="00A21AD9" w:rsidSect="00322073">
          <w:headerReference w:type="default" r:id="rId11"/>
          <w:footerReference w:type="default" r:id="rId12"/>
          <w:headerReference w:type="first" r:id="rId13"/>
          <w:footerReference w:type="first" r:id="rId14"/>
          <w:pgSz w:w="11906" w:h="16838" w:code="9"/>
          <w:pgMar w:top="2410" w:right="1418" w:bottom="1418" w:left="1418" w:header="850" w:footer="123" w:gutter="0"/>
          <w:cols w:space="708"/>
          <w:titlePg/>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3"/>
        <w:gridCol w:w="4382"/>
      </w:tblGrid>
      <w:tr w:rsidR="00C36CA7" w:rsidRPr="00A21AD9" w14:paraId="1E0F91C4" w14:textId="77777777" w:rsidTr="006355A4">
        <w:tc>
          <w:tcPr>
            <w:tcW w:w="4683" w:type="dxa"/>
          </w:tcPr>
          <w:p w14:paraId="4E40CFD6" w14:textId="59FE8F99" w:rsidR="00F6491C" w:rsidRPr="00A21AD9" w:rsidRDefault="00F6491C" w:rsidP="00F6491C">
            <w:pPr>
              <w:pStyle w:val="Kontakt"/>
              <w:rPr>
                <w:b/>
              </w:rPr>
            </w:pPr>
            <w:r w:rsidRPr="00A21AD9">
              <w:rPr>
                <w:b/>
                <w:lang w:bidi="sl-SI"/>
              </w:rPr>
              <w:lastRenderedPageBreak/>
              <w:t>Komuniciranje Produkti in tehnologije</w:t>
            </w:r>
          </w:p>
          <w:p w14:paraId="27722DDE" w14:textId="77777777" w:rsidR="00F6491C" w:rsidRPr="00A21AD9" w:rsidRDefault="00F6491C" w:rsidP="00F6491C">
            <w:pPr>
              <w:pStyle w:val="Kontakt"/>
            </w:pPr>
            <w:r w:rsidRPr="00A21AD9">
              <w:rPr>
                <w:lang w:bidi="sl-SI"/>
              </w:rPr>
              <w:t>Benedikt Still</w:t>
            </w:r>
          </w:p>
          <w:p w14:paraId="6256716B" w14:textId="515D197C" w:rsidR="00F6491C" w:rsidRPr="00A21AD9" w:rsidRDefault="00F6491C" w:rsidP="00F6491C">
            <w:pPr>
              <w:pStyle w:val="Kontakt"/>
            </w:pPr>
            <w:r w:rsidRPr="00A21AD9">
              <w:rPr>
                <w:lang w:bidi="sl-SI"/>
              </w:rPr>
              <w:t>Tiskovni predstavniki za Audi e-tron, Audi Q4 e-tron, elektromotorje, baterije, polnjenje/infrastrukturo</w:t>
            </w:r>
          </w:p>
          <w:p w14:paraId="2949F28F" w14:textId="77777777" w:rsidR="00F6491C" w:rsidRPr="00A21AD9" w:rsidRDefault="00F6491C" w:rsidP="00F6491C">
            <w:pPr>
              <w:pStyle w:val="Kontakt"/>
              <w:rPr>
                <w:lang w:val="it-IT"/>
              </w:rPr>
            </w:pPr>
            <w:r w:rsidRPr="00A21AD9">
              <w:rPr>
                <w:lang w:bidi="sl-SI"/>
              </w:rPr>
              <w:t>Telefon: +49 841 89-89615</w:t>
            </w:r>
          </w:p>
          <w:p w14:paraId="14EB25E1" w14:textId="59D9D565" w:rsidR="00F6491C" w:rsidRPr="00A21AD9" w:rsidRDefault="00F6491C" w:rsidP="00F6491C">
            <w:pPr>
              <w:pStyle w:val="Kontakt"/>
              <w:rPr>
                <w:rStyle w:val="Hiperpovezava"/>
                <w:color w:val="auto"/>
                <w:u w:val="none"/>
                <w:lang w:val="it-IT"/>
              </w:rPr>
            </w:pPr>
            <w:r w:rsidRPr="00A21AD9">
              <w:rPr>
                <w:lang w:bidi="sl-SI"/>
              </w:rPr>
              <w:t xml:space="preserve">E-naslov: </w:t>
            </w:r>
            <w:hyperlink r:id="rId15" w:history="1">
              <w:r w:rsidRPr="00A21AD9">
                <w:rPr>
                  <w:rStyle w:val="Hiperpovezava"/>
                  <w:lang w:bidi="sl-SI"/>
                </w:rPr>
                <w:t>benedikt.still@audi.de</w:t>
              </w:r>
            </w:hyperlink>
          </w:p>
          <w:p w14:paraId="1C18D89F" w14:textId="77777777" w:rsidR="00F6491C" w:rsidRPr="00A21AD9" w:rsidRDefault="00F6491C" w:rsidP="00F6491C">
            <w:pPr>
              <w:pStyle w:val="Kontakt"/>
              <w:rPr>
                <w:rStyle w:val="Hiperpovezava"/>
                <w:color w:val="auto"/>
                <w:u w:val="none"/>
              </w:rPr>
            </w:pPr>
            <w:r w:rsidRPr="00A21AD9">
              <w:rPr>
                <w:rStyle w:val="Hiperpovezava"/>
                <w:color w:val="auto"/>
                <w:u w:val="none"/>
                <w:lang w:bidi="sl-SI"/>
              </w:rPr>
              <w:fldChar w:fldCharType="begin"/>
            </w:r>
            <w:r w:rsidRPr="00A21AD9">
              <w:rPr>
                <w:rStyle w:val="Hiperpovezava"/>
                <w:color w:val="auto"/>
                <w:u w:val="none"/>
                <w:lang w:bidi="sl-SI"/>
              </w:rPr>
              <w:instrText xml:space="preserve"> HYPERLINK "http://www.audi-mediacenter.com/de</w:instrText>
            </w:r>
          </w:p>
          <w:p w14:paraId="003B01DD" w14:textId="14DC6999" w:rsidR="00F6491C" w:rsidRPr="00A21AD9" w:rsidRDefault="00F6491C" w:rsidP="00F6491C">
            <w:pPr>
              <w:pStyle w:val="Kontakt"/>
              <w:rPr>
                <w:rStyle w:val="Hiperpovezava"/>
              </w:rPr>
            </w:pPr>
            <w:r w:rsidRPr="00A21AD9">
              <w:rPr>
                <w:rStyle w:val="Hiperpovezava"/>
                <w:color w:val="auto"/>
                <w:u w:val="none"/>
                <w:lang w:bidi="sl-SI"/>
              </w:rPr>
              <w:instrText xml:space="preserve">" </w:instrText>
            </w:r>
            <w:r w:rsidRPr="00A21AD9">
              <w:rPr>
                <w:rStyle w:val="Hiperpovezava"/>
                <w:color w:val="auto"/>
                <w:u w:val="none"/>
                <w:lang w:bidi="sl-SI"/>
              </w:rPr>
              <w:fldChar w:fldCharType="separate"/>
            </w:r>
            <w:r w:rsidRPr="00A21AD9">
              <w:rPr>
                <w:rStyle w:val="Hiperpovezava"/>
                <w:lang w:bidi="sl-SI"/>
              </w:rPr>
              <w:t>www.audi-mediacenter.com/de</w:t>
            </w:r>
          </w:p>
          <w:p w14:paraId="5B6A283C" w14:textId="72C3344E" w:rsidR="00C36CA7" w:rsidRPr="00A21AD9" w:rsidRDefault="00F6491C" w:rsidP="00F6491C">
            <w:pPr>
              <w:pStyle w:val="Kontakt"/>
            </w:pPr>
            <w:r w:rsidRPr="00A21AD9">
              <w:rPr>
                <w:rStyle w:val="Hiperpovezava"/>
                <w:color w:val="auto"/>
                <w:u w:val="none"/>
                <w:lang w:bidi="sl-SI"/>
              </w:rPr>
              <w:fldChar w:fldCharType="end"/>
            </w:r>
          </w:p>
        </w:tc>
        <w:tc>
          <w:tcPr>
            <w:tcW w:w="4382" w:type="dxa"/>
          </w:tcPr>
          <w:p w14:paraId="5C1EA0E6" w14:textId="77777777" w:rsidR="00C36CA7" w:rsidRPr="00A21AD9" w:rsidRDefault="00C36CA7" w:rsidP="00F6491C">
            <w:pPr>
              <w:pStyle w:val="Kontakt"/>
              <w:rPr>
                <w:lang w:val="it-IT"/>
              </w:rPr>
            </w:pPr>
          </w:p>
        </w:tc>
      </w:tr>
      <w:tr w:rsidR="00C36CA7" w:rsidRPr="00A21AD9" w14:paraId="6D250E8D" w14:textId="77777777" w:rsidTr="00C62D2F">
        <w:trPr>
          <w:trHeight w:hRule="exact" w:val="851"/>
        </w:trPr>
        <w:tc>
          <w:tcPr>
            <w:tcW w:w="9065" w:type="dxa"/>
            <w:gridSpan w:val="2"/>
            <w:vAlign w:val="bottom"/>
          </w:tcPr>
          <w:p w14:paraId="77491783" w14:textId="77777777" w:rsidR="00C36CA7" w:rsidRPr="00A21AD9" w:rsidRDefault="00B57B88" w:rsidP="00C62D2F">
            <w:pPr>
              <w:tabs>
                <w:tab w:val="left" w:pos="567"/>
              </w:tabs>
              <w:spacing w:line="300" w:lineRule="exact"/>
              <w:rPr>
                <w:rFonts w:ascii="Audi Type" w:hAnsi="Audi Type" w:cs="Arial"/>
                <w:b/>
                <w:noProof/>
                <w:sz w:val="20"/>
                <w:szCs w:val="20"/>
              </w:rPr>
            </w:pPr>
            <w:r w:rsidRPr="00A21AD9">
              <w:rPr>
                <w:rFonts w:ascii="Audi Type" w:eastAsia="Audi Type" w:hAnsi="Audi Type" w:cs="Arial"/>
                <w:b/>
                <w:noProof/>
                <w:sz w:val="20"/>
                <w:szCs w:val="20"/>
                <w:lang w:bidi="sl-SI"/>
              </w:rPr>
              <w:drawing>
                <wp:inline distT="0" distB="0" distL="0" distR="0" wp14:anchorId="05939F1F" wp14:editId="2877C29A">
                  <wp:extent cx="292100" cy="304800"/>
                  <wp:effectExtent l="0" t="0" r="0" b="0"/>
                  <wp:docPr id="9" name="Grafik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6"/>
                          </pic:cNvPr>
                          <pic:cNvPicPr/>
                        </pic:nvPicPr>
                        <pic:blipFill>
                          <a:blip r:embed="rId17"/>
                          <a:stretch>
                            <a:fillRect/>
                          </a:stretch>
                        </pic:blipFill>
                        <pic:spPr>
                          <a:xfrm>
                            <a:off x="0" y="0"/>
                            <a:ext cx="292100" cy="304800"/>
                          </a:xfrm>
                          <a:prstGeom prst="rect">
                            <a:avLst/>
                          </a:prstGeom>
                        </pic:spPr>
                      </pic:pic>
                    </a:graphicData>
                  </a:graphic>
                </wp:inline>
              </w:drawing>
            </w:r>
            <w:r w:rsidRPr="00A21AD9">
              <w:rPr>
                <w:rFonts w:ascii="Audi Type" w:eastAsia="Audi Type" w:hAnsi="Audi Type" w:cs="Arial"/>
                <w:b/>
                <w:noProof/>
                <w:sz w:val="20"/>
                <w:szCs w:val="20"/>
                <w:lang w:bidi="sl-SI"/>
              </w:rPr>
              <w:drawing>
                <wp:inline distT="0" distB="0" distL="0" distR="0" wp14:anchorId="47D9FB81" wp14:editId="157167F0">
                  <wp:extent cx="304800" cy="304800"/>
                  <wp:effectExtent l="0" t="0" r="0" b="0"/>
                  <wp:docPr id="15" name="Grafik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18"/>
                          </pic:cNvPr>
                          <pic:cNvPicPr/>
                        </pic:nvPicPr>
                        <pic:blipFill>
                          <a:blip r:embed="rId19"/>
                          <a:stretch>
                            <a:fillRect/>
                          </a:stretch>
                        </pic:blipFill>
                        <pic:spPr>
                          <a:xfrm>
                            <a:off x="0" y="0"/>
                            <a:ext cx="304800" cy="304800"/>
                          </a:xfrm>
                          <a:prstGeom prst="rect">
                            <a:avLst/>
                          </a:prstGeom>
                        </pic:spPr>
                      </pic:pic>
                    </a:graphicData>
                  </a:graphic>
                </wp:inline>
              </w:drawing>
            </w:r>
            <w:r w:rsidRPr="00A21AD9">
              <w:rPr>
                <w:rFonts w:ascii="Audi Type" w:eastAsia="Audi Type" w:hAnsi="Audi Type" w:cs="Arial"/>
                <w:b/>
                <w:noProof/>
                <w:sz w:val="20"/>
                <w:szCs w:val="20"/>
                <w:lang w:bidi="sl-SI"/>
              </w:rPr>
              <w:drawing>
                <wp:inline distT="0" distB="0" distL="0" distR="0" wp14:anchorId="461DE8E5" wp14:editId="3AAD1B6F">
                  <wp:extent cx="304800" cy="304800"/>
                  <wp:effectExtent l="0" t="0" r="0" b="0"/>
                  <wp:docPr id="18" name="Grafik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0"/>
                          </pic:cNvPr>
                          <pic:cNvPicPr/>
                        </pic:nvPicPr>
                        <pic:blipFill>
                          <a:blip r:embed="rId21"/>
                          <a:stretch>
                            <a:fillRect/>
                          </a:stretch>
                        </pic:blipFill>
                        <pic:spPr>
                          <a:xfrm>
                            <a:off x="0" y="0"/>
                            <a:ext cx="304800" cy="304800"/>
                          </a:xfrm>
                          <a:prstGeom prst="rect">
                            <a:avLst/>
                          </a:prstGeom>
                        </pic:spPr>
                      </pic:pic>
                    </a:graphicData>
                  </a:graphic>
                </wp:inline>
              </w:drawing>
            </w:r>
            <w:r w:rsidRPr="00A21AD9">
              <w:rPr>
                <w:rFonts w:ascii="Audi Type" w:eastAsia="Audi Type" w:hAnsi="Audi Type" w:cs="Arial"/>
                <w:b/>
                <w:noProof/>
                <w:sz w:val="20"/>
                <w:szCs w:val="20"/>
                <w:lang w:bidi="sl-SI"/>
              </w:rPr>
              <w:drawing>
                <wp:inline distT="0" distB="0" distL="0" distR="0" wp14:anchorId="307DEA9E" wp14:editId="1E024279">
                  <wp:extent cx="304800" cy="304800"/>
                  <wp:effectExtent l="0" t="0" r="0" b="0"/>
                  <wp:docPr id="19" name="Grafik 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22"/>
                          </pic:cNvPr>
                          <pic:cNvPicPr/>
                        </pic:nvPicPr>
                        <pic:blipFill>
                          <a:blip r:embed="rId23"/>
                          <a:stretch>
                            <a:fillRect/>
                          </a:stretch>
                        </pic:blipFill>
                        <pic:spPr>
                          <a:xfrm>
                            <a:off x="0" y="0"/>
                            <a:ext cx="304800" cy="304800"/>
                          </a:xfrm>
                          <a:prstGeom prst="rect">
                            <a:avLst/>
                          </a:prstGeom>
                        </pic:spPr>
                      </pic:pic>
                    </a:graphicData>
                  </a:graphic>
                </wp:inline>
              </w:drawing>
            </w:r>
            <w:r w:rsidRPr="00A21AD9">
              <w:rPr>
                <w:rFonts w:ascii="Audi Type" w:eastAsia="Audi Type" w:hAnsi="Audi Type" w:cs="Arial"/>
                <w:b/>
                <w:noProof/>
                <w:sz w:val="20"/>
                <w:szCs w:val="20"/>
                <w:lang w:bidi="sl-SI"/>
              </w:rPr>
              <w:drawing>
                <wp:inline distT="0" distB="0" distL="0" distR="0" wp14:anchorId="0A670CAB" wp14:editId="57BCEAEE">
                  <wp:extent cx="304800" cy="304800"/>
                  <wp:effectExtent l="0" t="0" r="0" b="0"/>
                  <wp:docPr id="20" name="Grafik 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4"/>
                          </pic:cNvPr>
                          <pic:cNvPicPr/>
                        </pic:nvPicPr>
                        <pic:blipFill>
                          <a:blip r:embed="rId25"/>
                          <a:stretch>
                            <a:fillRect/>
                          </a:stretch>
                        </pic:blipFill>
                        <pic:spPr>
                          <a:xfrm>
                            <a:off x="0" y="0"/>
                            <a:ext cx="304800" cy="304800"/>
                          </a:xfrm>
                          <a:prstGeom prst="rect">
                            <a:avLst/>
                          </a:prstGeom>
                        </pic:spPr>
                      </pic:pic>
                    </a:graphicData>
                  </a:graphic>
                </wp:inline>
              </w:drawing>
            </w:r>
          </w:p>
          <w:p w14:paraId="681AF48F" w14:textId="0661F6E3" w:rsidR="00584683" w:rsidRPr="00A21AD9" w:rsidRDefault="00584683" w:rsidP="00C62D2F">
            <w:pPr>
              <w:tabs>
                <w:tab w:val="left" w:pos="567"/>
              </w:tabs>
              <w:spacing w:line="300" w:lineRule="exact"/>
              <w:rPr>
                <w:rFonts w:ascii="Audi Type" w:hAnsi="Audi Type" w:cs="Arial"/>
                <w:b/>
                <w:noProof/>
                <w:sz w:val="20"/>
                <w:szCs w:val="20"/>
              </w:rPr>
            </w:pPr>
          </w:p>
        </w:tc>
      </w:tr>
      <w:tr w:rsidR="00794A95" w:rsidRPr="00A21AD9" w14:paraId="5A8EAF09" w14:textId="77777777" w:rsidTr="00712C0C">
        <w:trPr>
          <w:cantSplit/>
        </w:trPr>
        <w:tc>
          <w:tcPr>
            <w:tcW w:w="9065" w:type="dxa"/>
            <w:gridSpan w:val="2"/>
            <w:tcBorders>
              <w:top w:val="single" w:sz="4" w:space="0" w:color="auto"/>
              <w:bottom w:val="single" w:sz="4" w:space="0" w:color="auto"/>
            </w:tcBorders>
            <w:tcMar>
              <w:top w:w="113" w:type="dxa"/>
              <w:left w:w="0" w:type="dxa"/>
              <w:right w:w="0" w:type="dxa"/>
            </w:tcMar>
            <w:vAlign w:val="bottom"/>
          </w:tcPr>
          <w:p w14:paraId="42EAF789" w14:textId="7BAB1B4B" w:rsidR="00210A52" w:rsidRPr="00A21AD9" w:rsidRDefault="00210A52" w:rsidP="00210A52">
            <w:pPr>
              <w:pStyle w:val="Abbinder"/>
            </w:pPr>
            <w:r w:rsidRPr="00A21AD9">
              <w:rPr>
                <w:lang w:bidi="sl-SI"/>
              </w:rPr>
              <w:t xml:space="preserve">Koncern Audi je z znamkami Audi, Ducati in Lamborghini eden najuspešnejših proizvajalcev avtomobilov in motornih koles prestižnega segmenta. Prisoten je v več kot 100 državah po svetu in ima 19 proizvodnih lokacij v skupno dvanajstih državah. 100-odstotne hčerinske družbe Audi AG so med drugim Audi Sport GmbH (Neckarsulm/Nemčija), Automobili Lamborghini S.p.A. (Sant’Agata Bolognese/Italija) in Ducati Motor Holding S.p.A. (Bologna/Italija). </w:t>
            </w:r>
          </w:p>
          <w:p w14:paraId="309EE39C" w14:textId="147D461B" w:rsidR="00794A95" w:rsidRPr="00A21AD9" w:rsidRDefault="00210A52" w:rsidP="00210A52">
            <w:pPr>
              <w:pStyle w:val="Abbinder"/>
              <w:rPr>
                <w:rFonts w:cs="Arial"/>
                <w:b/>
                <w:sz w:val="20"/>
                <w:szCs w:val="20"/>
              </w:rPr>
            </w:pPr>
            <w:r w:rsidRPr="00A21AD9">
              <w:rPr>
                <w:lang w:bidi="sl-SI"/>
              </w:rPr>
              <w:t>Leta 2020 je koncern Audi prodal okoli 1,693 milijona avtomobilov znamke Audi, 7.430 športnih avtomobilov znamke Lamborghini in 48.042 motornih koles znamke Ducati. V poslovnem letu 2020 je proizvajalec prestižnih vozil s prometom v višini 50,0 milijarde EUR zabeležil 2,7 milijarde EUR dobička iz poslovanja. Trenutno je v podjetju zaposlenih okoli 87.000 ljudi, od tega 60.000 v Nemčiji. Z novimi modeli, ponudbami inovativne mobilnosti in privlačnimi storitvami postaja Audi ponudnik trajnostne, individualno prilagojene prestižne mobilnosti.</w:t>
            </w:r>
          </w:p>
        </w:tc>
      </w:tr>
    </w:tbl>
    <w:p w14:paraId="24DFE4CC" w14:textId="250D873F" w:rsidR="00C2739B" w:rsidRPr="00A21AD9" w:rsidRDefault="00C2739B" w:rsidP="00794A95">
      <w:pPr>
        <w:pStyle w:val="Copy"/>
      </w:pPr>
    </w:p>
    <w:p w14:paraId="130A4013" w14:textId="77777777" w:rsidR="00F6491C" w:rsidRPr="00A21AD9" w:rsidRDefault="00F6491C" w:rsidP="00794A95">
      <w:pPr>
        <w:pStyle w:val="Copy"/>
      </w:pPr>
    </w:p>
    <w:p w14:paraId="58DA9F30" w14:textId="77777777" w:rsidR="00761B13" w:rsidRPr="00A21AD9" w:rsidRDefault="00761B13" w:rsidP="00761B13">
      <w:pPr>
        <w:pStyle w:val="Verbrauchsangaben10pt"/>
        <w:rPr>
          <w:b/>
        </w:rPr>
      </w:pPr>
      <w:r w:rsidRPr="00A21AD9">
        <w:rPr>
          <w:b/>
          <w:lang w:bidi="sl-SI"/>
        </w:rPr>
        <w:t xml:space="preserve">Podatki o porabi navedenih modelov </w:t>
      </w:r>
    </w:p>
    <w:p w14:paraId="38363E04" w14:textId="5643EA47" w:rsidR="00761B13" w:rsidRPr="00A21AD9" w:rsidRDefault="00761B13" w:rsidP="00761B13">
      <w:pPr>
        <w:pStyle w:val="Verbrauchsangaben9ptkursiv"/>
      </w:pPr>
      <w:r w:rsidRPr="00A21AD9">
        <w:rPr>
          <w:lang w:bidi="sl-SI"/>
        </w:rPr>
        <w:t>Poraba goriva in električne energije, emisije CO</w:t>
      </w:r>
      <w:r w:rsidRPr="00A21AD9">
        <w:rPr>
          <w:vertAlign w:val="subscript"/>
          <w:lang w:bidi="sl-SI"/>
        </w:rPr>
        <w:t>2</w:t>
      </w:r>
      <w:r w:rsidRPr="00A21AD9">
        <w:rPr>
          <w:lang w:bidi="sl-SI"/>
        </w:rPr>
        <w:t xml:space="preserve"> ter razredi učinkovitosti so navedeni v razponu, ker so odvisni od izbranih pnevmatik/platišč ter opreme vozila.</w:t>
      </w:r>
    </w:p>
    <w:p w14:paraId="13F5F240" w14:textId="0B48D79F" w:rsidR="00761B13" w:rsidRPr="00A21AD9" w:rsidRDefault="00761B13" w:rsidP="00761B13">
      <w:pPr>
        <w:pStyle w:val="Verbrauchsangaben10pt"/>
        <w:rPr>
          <w:b/>
        </w:rPr>
      </w:pPr>
    </w:p>
    <w:p w14:paraId="0484A384" w14:textId="77777777" w:rsidR="00F6491C" w:rsidRPr="00A21AD9" w:rsidRDefault="00F6491C" w:rsidP="00761B13">
      <w:pPr>
        <w:pStyle w:val="Verbrauchsangaben10pt"/>
        <w:rPr>
          <w:b/>
        </w:rPr>
      </w:pPr>
    </w:p>
    <w:p w14:paraId="441BBE4F" w14:textId="77777777" w:rsidR="00F6491C" w:rsidRPr="00A21AD9" w:rsidRDefault="00F6491C" w:rsidP="00F6491C">
      <w:pPr>
        <w:pStyle w:val="Verbrauchsangaben10pt"/>
        <w:rPr>
          <w:b/>
        </w:rPr>
      </w:pPr>
      <w:r w:rsidRPr="00A21AD9">
        <w:rPr>
          <w:b/>
          <w:lang w:bidi="sl-SI"/>
        </w:rPr>
        <w:t>Audi Q4 Sportback 40 e-tron</w:t>
      </w:r>
    </w:p>
    <w:p w14:paraId="7760A574" w14:textId="4A53AFFD" w:rsidR="00F6491C" w:rsidRPr="00A21AD9" w:rsidRDefault="00F6491C" w:rsidP="00F6491C">
      <w:pPr>
        <w:pStyle w:val="Verbrauchsangaben10pt"/>
      </w:pPr>
      <w:r w:rsidRPr="00A21AD9">
        <w:rPr>
          <w:lang w:bidi="sl-SI"/>
        </w:rPr>
        <w:t>Kombinirana poraba električne energije v kWh/100 km: 19,6–16,8 (WLTP); 17,4–16,1 (NEVC), kombinirane emisije CO</w:t>
      </w:r>
      <w:r w:rsidRPr="00A21AD9">
        <w:rPr>
          <w:vertAlign w:val="subscript"/>
          <w:lang w:bidi="sl-SI"/>
        </w:rPr>
        <w:t>2</w:t>
      </w:r>
      <w:r w:rsidRPr="00A21AD9">
        <w:rPr>
          <w:lang w:bidi="sl-SI"/>
        </w:rPr>
        <w:t xml:space="preserve"> v g/km: 0</w:t>
      </w:r>
    </w:p>
    <w:p w14:paraId="51B83B4A" w14:textId="77777777" w:rsidR="00F6491C" w:rsidRPr="00A21AD9" w:rsidRDefault="00F6491C" w:rsidP="00F6491C">
      <w:pPr>
        <w:pStyle w:val="Verbrauchsangaben10pt"/>
      </w:pPr>
    </w:p>
    <w:p w14:paraId="23C7724E" w14:textId="77777777" w:rsidR="00F6491C" w:rsidRPr="00A21AD9" w:rsidRDefault="00F6491C" w:rsidP="00F6491C">
      <w:pPr>
        <w:pStyle w:val="Verbrauchsangaben10pt"/>
        <w:rPr>
          <w:b/>
        </w:rPr>
      </w:pPr>
      <w:r w:rsidRPr="00A21AD9">
        <w:rPr>
          <w:b/>
          <w:lang w:bidi="sl-SI"/>
        </w:rPr>
        <w:t>Audi Q4 45 e-tron quattro</w:t>
      </w:r>
    </w:p>
    <w:p w14:paraId="3578EDCF" w14:textId="77777777" w:rsidR="00F6491C" w:rsidRPr="00A21AD9" w:rsidRDefault="00F6491C" w:rsidP="00F6491C">
      <w:pPr>
        <w:pStyle w:val="Verbrauchsangaben10pt"/>
      </w:pPr>
      <w:r w:rsidRPr="00A21AD9">
        <w:rPr>
          <w:lang w:bidi="sl-SI"/>
        </w:rPr>
        <w:t>Kombinirana poraba električne energije v kWh/100 km: 21,3–17,9 (WLTP); 18,2–16,5 (NEVC), kombinirane emisije CO</w:t>
      </w:r>
      <w:r w:rsidRPr="00A21AD9">
        <w:rPr>
          <w:vertAlign w:val="subscript"/>
          <w:lang w:bidi="sl-SI"/>
        </w:rPr>
        <w:t>2</w:t>
      </w:r>
      <w:r w:rsidRPr="00A21AD9">
        <w:rPr>
          <w:lang w:bidi="sl-SI"/>
        </w:rPr>
        <w:t xml:space="preserve"> v g/km: 0</w:t>
      </w:r>
    </w:p>
    <w:p w14:paraId="300181AF" w14:textId="46BFAD5F" w:rsidR="00761B13" w:rsidRPr="00A21AD9" w:rsidRDefault="00761B13" w:rsidP="00761B13">
      <w:pPr>
        <w:pStyle w:val="Verbrauchsangaben10pt"/>
      </w:pPr>
    </w:p>
    <w:p w14:paraId="426AE563" w14:textId="19EED292" w:rsidR="0062727E" w:rsidRPr="00A21AD9" w:rsidRDefault="0062727E" w:rsidP="00761B13">
      <w:pPr>
        <w:pStyle w:val="Verbrauchsangaben10pt"/>
      </w:pPr>
    </w:p>
    <w:p w14:paraId="7A10E914" w14:textId="75CA8D63" w:rsidR="0062727E" w:rsidRPr="00A21AD9" w:rsidRDefault="0062727E" w:rsidP="00761B13">
      <w:pPr>
        <w:pStyle w:val="Verbrauchsangaben10pt"/>
      </w:pPr>
    </w:p>
    <w:p w14:paraId="769F092B" w14:textId="4E2FC0B7" w:rsidR="0062727E" w:rsidRPr="00A21AD9" w:rsidRDefault="0062727E" w:rsidP="00761B13">
      <w:pPr>
        <w:pStyle w:val="Verbrauchsangaben10pt"/>
      </w:pPr>
    </w:p>
    <w:p w14:paraId="1900FD55" w14:textId="560358FB" w:rsidR="0062727E" w:rsidRPr="00A21AD9" w:rsidRDefault="0062727E" w:rsidP="00761B13">
      <w:pPr>
        <w:pStyle w:val="Verbrauchsangaben10pt"/>
      </w:pPr>
    </w:p>
    <w:p w14:paraId="59796A60" w14:textId="048AC428" w:rsidR="0062727E" w:rsidRDefault="0062727E" w:rsidP="00761B13">
      <w:pPr>
        <w:pStyle w:val="Verbrauchsangaben10pt"/>
      </w:pPr>
    </w:p>
    <w:p w14:paraId="5A93E016" w14:textId="77777777" w:rsidR="00A21AD9" w:rsidRPr="00A21AD9" w:rsidRDefault="00A21AD9" w:rsidP="00761B13">
      <w:pPr>
        <w:pStyle w:val="Verbrauchsangaben10pt"/>
      </w:pPr>
    </w:p>
    <w:p w14:paraId="7B90815C" w14:textId="71BFAA25" w:rsidR="0062727E" w:rsidRPr="00A21AD9" w:rsidRDefault="0062727E" w:rsidP="00761B13">
      <w:pPr>
        <w:pStyle w:val="Verbrauchsangaben10pt"/>
      </w:pPr>
    </w:p>
    <w:p w14:paraId="60EF33DE" w14:textId="71A3BFE6" w:rsidR="0062727E" w:rsidRDefault="0062727E" w:rsidP="00761B13">
      <w:pPr>
        <w:pStyle w:val="Verbrauchsangaben10pt"/>
      </w:pPr>
    </w:p>
    <w:p w14:paraId="3205D523" w14:textId="24CE7FDA" w:rsidR="00BE475F" w:rsidRDefault="00BE475F" w:rsidP="00761B13">
      <w:pPr>
        <w:pStyle w:val="Verbrauchsangaben10pt"/>
      </w:pPr>
    </w:p>
    <w:p w14:paraId="210B8366" w14:textId="77777777" w:rsidR="00BE475F" w:rsidRPr="00A21AD9" w:rsidRDefault="00BE475F" w:rsidP="00761B13">
      <w:pPr>
        <w:pStyle w:val="Verbrauchsangaben10pt"/>
      </w:pPr>
    </w:p>
    <w:p w14:paraId="168AE9E9" w14:textId="6A3C4BF6" w:rsidR="0062727E" w:rsidRPr="00A21AD9" w:rsidRDefault="0062727E" w:rsidP="00761B13">
      <w:pPr>
        <w:pStyle w:val="Verbrauchsangaben10pt"/>
      </w:pPr>
    </w:p>
    <w:p w14:paraId="263AFEAD" w14:textId="77777777" w:rsidR="0062727E" w:rsidRPr="00A21AD9" w:rsidRDefault="0062727E" w:rsidP="00761B13">
      <w:pPr>
        <w:pStyle w:val="Verbrauchsangaben10pt"/>
      </w:pPr>
    </w:p>
    <w:p w14:paraId="5CEEFFE9" w14:textId="77777777" w:rsidR="00F6491C" w:rsidRPr="00A21AD9" w:rsidRDefault="00F6491C" w:rsidP="00761B13">
      <w:pPr>
        <w:pStyle w:val="Verbrauchsangaben10pt"/>
      </w:pPr>
    </w:p>
    <w:p w14:paraId="5226E154" w14:textId="6E725233" w:rsidR="0062727E" w:rsidRPr="00A21AD9" w:rsidRDefault="0062727E" w:rsidP="0062727E">
      <w:pPr>
        <w:pStyle w:val="Default"/>
        <w:rPr>
          <w:sz w:val="20"/>
          <w:szCs w:val="20"/>
        </w:rPr>
      </w:pPr>
      <w:r w:rsidRPr="00A21AD9">
        <w:rPr>
          <w:rFonts w:eastAsia="Times New Roman" w:cs="Arial"/>
          <w:b/>
          <w:noProof/>
          <w:sz w:val="20"/>
          <w:szCs w:val="20"/>
          <w:lang w:bidi="sl-SI"/>
        </w:rPr>
        <w:t>Dodatne informacije o največji moči vozila Audi Q4 45 e-tron</w:t>
      </w:r>
      <w:r w:rsidRPr="00A21AD9">
        <w:rPr>
          <w:rFonts w:ascii="Audi Type Extended" w:eastAsia="Audi Type Extended" w:hAnsi="Audi Type Extended" w:cs="Audi Type Extended"/>
          <w:b/>
          <w:sz w:val="22"/>
          <w:szCs w:val="22"/>
          <w:lang w:bidi="sl-SI"/>
        </w:rPr>
        <w:br/>
      </w:r>
      <w:r w:rsidRPr="00A21AD9">
        <w:rPr>
          <w:rFonts w:eastAsia="Times New Roman" w:cs="Arial"/>
          <w:b/>
          <w:noProof/>
          <w:sz w:val="20"/>
          <w:szCs w:val="20"/>
          <w:lang w:bidi="sl-SI"/>
        </w:rPr>
        <w:br/>
      </w:r>
      <w:r w:rsidRPr="00A21AD9">
        <w:rPr>
          <w:rFonts w:eastAsia="Times New Roman" w:cs="Arial"/>
          <w:b/>
          <w:noProof/>
          <w:sz w:val="20"/>
          <w:szCs w:val="20"/>
          <w:lang w:bidi="sl-SI"/>
        </w:rPr>
        <w:lastRenderedPageBreak/>
        <w:t>Največja električna moč 195 kW*:</w:t>
      </w:r>
      <w:r w:rsidRPr="00A21AD9">
        <w:rPr>
          <w:rFonts w:eastAsia="Times New Roman" w:cs="Arial"/>
          <w:b/>
          <w:noProof/>
          <w:sz w:val="20"/>
          <w:szCs w:val="20"/>
          <w:lang w:bidi="sl-SI"/>
        </w:rPr>
        <w:br/>
      </w:r>
    </w:p>
    <w:p w14:paraId="074AC93C" w14:textId="77777777" w:rsidR="001D020E" w:rsidRPr="00A21AD9" w:rsidRDefault="001D020E" w:rsidP="001D020E">
      <w:pPr>
        <w:pStyle w:val="Verbrauchsangaben10pt"/>
        <w:rPr>
          <w:rFonts w:eastAsia="Calibri" w:cs="Audi Type"/>
          <w:noProof w:val="0"/>
          <w:lang w:eastAsia="en-US"/>
        </w:rPr>
      </w:pPr>
      <w:r w:rsidRPr="00A21AD9">
        <w:rPr>
          <w:rFonts w:eastAsia="Calibri" w:cs="Audi Type"/>
          <w:noProof w:val="0"/>
          <w:lang w:bidi="sl-SI"/>
        </w:rPr>
        <w:t>*po UN-GTR.21 določena največja moč.</w:t>
      </w:r>
    </w:p>
    <w:p w14:paraId="5B16C089" w14:textId="77777777" w:rsidR="001D020E" w:rsidRPr="00A21AD9" w:rsidRDefault="001D020E" w:rsidP="001D020E">
      <w:pPr>
        <w:pStyle w:val="Verbrauchsangaben10pt"/>
        <w:rPr>
          <w:rFonts w:eastAsia="Calibri" w:cs="Audi Type"/>
          <w:noProof w:val="0"/>
          <w:lang w:eastAsia="en-US"/>
        </w:rPr>
      </w:pPr>
      <w:r w:rsidRPr="00A21AD9">
        <w:rPr>
          <w:rFonts w:eastAsia="Calibri" w:cs="Audi Type"/>
          <w:noProof w:val="0"/>
          <w:lang w:bidi="sl-SI"/>
        </w:rPr>
        <w:t>Moč, ki je na voljo v posameznih voznih razmerah, je odvisna od spremenljivih dejavnikov, kot so zunanja temperatura, temperatura, stanje napolnjenosti in klimatizacija ali fizično staranje visokonapetostne baterije.</w:t>
      </w:r>
    </w:p>
    <w:p w14:paraId="12E53B63" w14:textId="77777777" w:rsidR="001D020E" w:rsidRPr="00A21AD9" w:rsidRDefault="001D020E" w:rsidP="001D020E">
      <w:pPr>
        <w:pStyle w:val="Verbrauchsangaben10pt"/>
        <w:rPr>
          <w:rFonts w:eastAsia="Calibri" w:cs="Audi Type"/>
          <w:noProof w:val="0"/>
          <w:lang w:eastAsia="en-US"/>
        </w:rPr>
      </w:pPr>
      <w:r w:rsidRPr="00A21AD9">
        <w:rPr>
          <w:rFonts w:eastAsia="Calibri" w:cs="Audi Type"/>
          <w:noProof w:val="0"/>
          <w:lang w:bidi="sl-SI"/>
        </w:rPr>
        <w:t>Odstopanja od zgoraj navedenih parametrov lahko povzročijo zmanjšanje učinkovitosti.</w:t>
      </w:r>
    </w:p>
    <w:p w14:paraId="0E238CCB" w14:textId="7F2402DA" w:rsidR="00C666C5" w:rsidRPr="00A21AD9" w:rsidRDefault="001D020E" w:rsidP="001D020E">
      <w:pPr>
        <w:pStyle w:val="Verbrauchsangaben10pt"/>
      </w:pPr>
      <w:r w:rsidRPr="00A21AD9">
        <w:rPr>
          <w:rFonts w:eastAsia="Calibri" w:cs="Audi Type"/>
          <w:noProof w:val="0"/>
          <w:lang w:bidi="sl-SI"/>
        </w:rPr>
        <w:t>Trenutna razpoložljiva moč se prikaže na merilniku moči v vozilu.</w:t>
      </w:r>
    </w:p>
    <w:p w14:paraId="14D974A4" w14:textId="77777777" w:rsidR="0062727E" w:rsidRPr="00A21AD9" w:rsidRDefault="0062727E" w:rsidP="00761B13">
      <w:pPr>
        <w:pStyle w:val="Verbrauchsangaben10pt"/>
      </w:pPr>
    </w:p>
    <w:p w14:paraId="44D8ECE4" w14:textId="77777777" w:rsidR="00761B13" w:rsidRPr="00A21AD9" w:rsidRDefault="00761B13" w:rsidP="00761B13">
      <w:pPr>
        <w:pStyle w:val="Abbinder"/>
      </w:pPr>
      <w:r w:rsidRPr="00A21AD9">
        <w:rPr>
          <w:lang w:bidi="sl-SI"/>
        </w:rPr>
        <w:t>Navedene vrednosti porabe goriva in emisij so bile izmerjene skladno z zakonsko predpisanimi merilnimi postopki. Od 1. septembra 2017 poteka homologacijski postopek za določena nova vozila že skladno z globalno usklajenim preizkusnim postopkom za lahka vozila (angl. Worldwide Harmonized Light Vehicles Test Procedure, WLTP), ki omogoča realnejše meritve porabe goriva in emisij CO</w:t>
      </w:r>
      <w:r w:rsidRPr="00A21AD9">
        <w:rPr>
          <w:vertAlign w:val="subscript"/>
          <w:lang w:bidi="sl-SI"/>
        </w:rPr>
        <w:t>2</w:t>
      </w:r>
      <w:r w:rsidRPr="00A21AD9">
        <w:rPr>
          <w:lang w:bidi="sl-SI"/>
        </w:rPr>
        <w:t>. S 1. septembrom 2018 bo postopek WLTP postopoma nadomestil preizkusni postopek imenovan Novi evropski vozni cikel (NEVC). Zaradi realnejših preizkusnih pogojev so vrednosti porabe goriva in emisij CO</w:t>
      </w:r>
      <w:r w:rsidRPr="00A21AD9">
        <w:rPr>
          <w:vertAlign w:val="subscript"/>
          <w:lang w:bidi="sl-SI"/>
        </w:rPr>
        <w:t>2</w:t>
      </w:r>
      <w:r w:rsidRPr="00A21AD9">
        <w:rPr>
          <w:lang w:bidi="sl-SI"/>
        </w:rPr>
        <w:t xml:space="preserve">, izmerjene po postopku WLTP, v mnogih primerih višje od vrednosti izmerjenih po postopku NEVC. Podrobnejše informacije o razlikah med postopkoma WLTP in NEVC lahko najdete na spletni strani www.audi.de/wltp. </w:t>
      </w:r>
    </w:p>
    <w:p w14:paraId="5104CA42" w14:textId="5CD00376" w:rsidR="00761B13" w:rsidRPr="00A21AD9" w:rsidRDefault="00761B13" w:rsidP="0062727E">
      <w:pPr>
        <w:pStyle w:val="Abbinder"/>
      </w:pPr>
      <w:r w:rsidRPr="00A21AD9">
        <w:rPr>
          <w:lang w:bidi="sl-SI"/>
        </w:rPr>
        <w:t>Trenutno je še vedno obvezno objavljati vrednosti NEVC. Pri novih vozilih, ki so homologirana po postopku WLTP, se vrednosti NEVC izpeljejo iz vrednosti, pridobljenih med preizkusnim postopkom WLTP. Navedba dodatnih informacij o vrednostih WLTP je do njihove obvezne uporabe prostovoljna. Če so vrednosti NEVC navedene v razponu, se ne navezujejo na eno samo, individualno vozilo in niso sestavni del ponudbe, pač pa so namenjene samo primerjavi različnih tipov vozil. Dodatna in dopolnilna oprema (montažni deli, pnevmatike drugih velikosti itd.) lahko spremenita relevantne parametre vozila, kot so masa, upor pri kotaljenju in aerodinamika, ter poleg vremenskih pogojev, prometnih razmer in individualnega načina vožnje vplivata na porabo goriva, porabo električne energije, emisije CO</w:t>
      </w:r>
      <w:r w:rsidRPr="00A21AD9">
        <w:rPr>
          <w:vertAlign w:val="subscript"/>
          <w:lang w:bidi="sl-SI"/>
        </w:rPr>
        <w:t>2</w:t>
      </w:r>
      <w:r w:rsidRPr="00A21AD9">
        <w:rPr>
          <w:lang w:bidi="sl-SI"/>
        </w:rPr>
        <w:t xml:space="preserve"> in vozne lastnosti vozila. </w:t>
      </w:r>
    </w:p>
    <w:p w14:paraId="63242F7E" w14:textId="48965A8D" w:rsidR="00761B13" w:rsidRDefault="00761B13" w:rsidP="00761B13">
      <w:pPr>
        <w:pStyle w:val="Abbinder"/>
      </w:pPr>
      <w:r w:rsidRPr="00A21AD9">
        <w:rPr>
          <w:lang w:bidi="sl-SI"/>
        </w:rPr>
        <w:t>Več informacij o uradni porabi goriva in uradnih specifičnih emisijah CO</w:t>
      </w:r>
      <w:r w:rsidRPr="00A21AD9">
        <w:rPr>
          <w:vertAlign w:val="subscript"/>
          <w:lang w:bidi="sl-SI"/>
        </w:rPr>
        <w:t>2</w:t>
      </w:r>
      <w:r w:rsidRPr="00A21AD9">
        <w:rPr>
          <w:lang w:bidi="sl-SI"/>
        </w:rPr>
        <w:t xml:space="preserve"> za nova osebna vozila najdete v »Priročniku o varčni porabi goriva, emisijah CO</w:t>
      </w:r>
      <w:r w:rsidRPr="00A21AD9">
        <w:rPr>
          <w:vertAlign w:val="subscript"/>
          <w:lang w:bidi="sl-SI"/>
        </w:rPr>
        <w:t>2</w:t>
      </w:r>
      <w:r w:rsidRPr="00A21AD9">
        <w:rPr>
          <w:lang w:bidi="sl-SI"/>
        </w:rPr>
        <w:t xml:space="preserve"> in porabi električne energije novih osebnih vozil«, ki je brezplačno na voljo na vseh prodajnih mestih in v podjetju DAT Deutsche Automobil Treuhand GmbH, Hellmuth-Hirth-Str. 1, D-73760 Ostfildern, Nemčija ali na spletni strani www.dat.de.</w:t>
      </w:r>
    </w:p>
    <w:sectPr w:rsidR="00761B13" w:rsidSect="00322073">
      <w:footerReference w:type="default" r:id="rId26"/>
      <w:footerReference w:type="first" r:id="rId27"/>
      <w:pgSz w:w="11906" w:h="16838" w:code="9"/>
      <w:pgMar w:top="2410" w:right="1418" w:bottom="1418" w:left="1418" w:header="850"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0BDBD" w14:textId="77777777" w:rsidR="00345BCC" w:rsidRDefault="00345BCC" w:rsidP="000E42AC">
      <w:pPr>
        <w:spacing w:line="240" w:lineRule="auto"/>
      </w:pPr>
      <w:r>
        <w:separator/>
      </w:r>
    </w:p>
  </w:endnote>
  <w:endnote w:type="continuationSeparator" w:id="0">
    <w:p w14:paraId="65B4E7E5" w14:textId="77777777" w:rsidR="00345BCC" w:rsidRDefault="00345BCC"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udi Type">
    <w:altName w:val="Calibri"/>
    <w:charset w:val="EE"/>
    <w:family w:val="swiss"/>
    <w:pitch w:val="variable"/>
    <w:sig w:usb0="A10002EF" w:usb1="500020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 Type Extended">
    <w:altName w:val="Calibri"/>
    <w:charset w:val="EE"/>
    <w:family w:val="swiss"/>
    <w:pitch w:val="variable"/>
    <w:sig w:usb0="A10002EF" w:usb1="500020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A91F" w14:textId="77777777" w:rsidR="0062727E" w:rsidRPr="00A21AD9" w:rsidRDefault="0062727E" w:rsidP="0062727E">
    <w:pPr>
      <w:pStyle w:val="Funoten"/>
    </w:pPr>
    <w:r w:rsidRPr="00A21AD9">
      <w:rPr>
        <w:lang w:bidi="sl-SI"/>
      </w:rPr>
      <w:t>*Poraba goriva in emisije CO</w:t>
    </w:r>
    <w:r w:rsidRPr="00A21AD9">
      <w:rPr>
        <w:vertAlign w:val="subscript"/>
        <w:lang w:bidi="sl-SI"/>
      </w:rPr>
      <w:t>2</w:t>
    </w:r>
    <w:r w:rsidRPr="00A21AD9">
      <w:rPr>
        <w:lang w:bidi="sl-SI"/>
      </w:rPr>
      <w:t xml:space="preserve"> so navedene v razponu, ker so odvisne od izbranih pnevmatik/platišč ter izbrane opreme.</w:t>
    </w:r>
  </w:p>
  <w:p w14:paraId="08A3CCCD" w14:textId="77777777" w:rsidR="0062727E" w:rsidRDefault="0062727E" w:rsidP="0062727E">
    <w:pPr>
      <w:pStyle w:val="Funoten"/>
      <w:rPr>
        <w:noProof/>
      </w:rPr>
    </w:pPr>
    <w:r w:rsidRPr="00A21AD9">
      <w:rPr>
        <w:lang w:bidi="sl-SI"/>
      </w:rPr>
      <w:t>**Zbrane vrednosti porabe vseh navedenih modelov, ki so na voljo na nemškem trgu, so navedene na seznamu na koncu tega sporočila za medije.</w:t>
    </w:r>
  </w:p>
  <w:p w14:paraId="0EF49358" w14:textId="5C6BAB21" w:rsidR="0062727E" w:rsidRPr="001D020E" w:rsidRDefault="0062727E" w:rsidP="0062727E">
    <w:pPr>
      <w:pStyle w:val="Telobesedila"/>
      <w:spacing w:line="240" w:lineRule="auto"/>
      <w:rPr>
        <w:rStyle w:val="tevilkastrani"/>
        <w:rFonts w:ascii="Audi Type" w:hAnsi="Audi Type" w:cs="Arial"/>
        <w:iCs/>
        <w:noProof/>
        <w:color w:val="000000" w:themeColor="text1"/>
        <w:sz w:val="17"/>
        <w:szCs w:val="17"/>
      </w:rPr>
    </w:pPr>
    <w:r w:rsidRPr="001D020E">
      <w:rPr>
        <w:rFonts w:ascii="Audi Type" w:eastAsia="Audi Type" w:hAnsi="Audi Type" w:cs="Arial"/>
        <w:noProof/>
        <w:color w:val="000000" w:themeColor="text1"/>
        <w:sz w:val="17"/>
        <w:szCs w:val="17"/>
        <w:lang w:bidi="sl-SI"/>
      </w:rPr>
      <w:t>***Več informacij o največji moči Q4 45 e-trona najdete na koncu sporočila za javnost.</w:t>
    </w:r>
  </w:p>
  <w:p w14:paraId="100694DD" w14:textId="77777777" w:rsidR="0062727E" w:rsidRDefault="006272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63DC" w14:textId="725C80EB" w:rsidR="0062727E" w:rsidRPr="00A21AD9" w:rsidRDefault="0062727E" w:rsidP="0062727E">
    <w:pPr>
      <w:pStyle w:val="Funoten"/>
      <w:rPr>
        <w:b/>
      </w:rPr>
    </w:pPr>
    <w:r w:rsidRPr="00A21AD9">
      <w:rPr>
        <w:b/>
        <w:lang w:bidi="sl-SI"/>
      </w:rPr>
      <w:t>Navedena oprema</w:t>
    </w:r>
    <w:r w:rsidR="0065099B">
      <w:rPr>
        <w:b/>
        <w:lang w:bidi="sl-SI"/>
      </w:rPr>
      <w:t xml:space="preserve"> in</w:t>
    </w:r>
    <w:r w:rsidRPr="00A21AD9">
      <w:rPr>
        <w:b/>
        <w:lang w:bidi="sl-SI"/>
      </w:rPr>
      <w:t xml:space="preserve"> podatki se nanašajo na ponudbo modelov za nemški trg. Pridržujemo si pravico do sprememb in napak.</w:t>
    </w:r>
  </w:p>
  <w:p w14:paraId="3E61B1AF" w14:textId="77777777" w:rsidR="0062727E" w:rsidRPr="00A21AD9" w:rsidRDefault="0062727E" w:rsidP="0062727E">
    <w:pPr>
      <w:pStyle w:val="Funoten"/>
    </w:pPr>
    <w:r w:rsidRPr="00A21AD9">
      <w:rPr>
        <w:lang w:bidi="sl-SI"/>
      </w:rPr>
      <w:t>*Poraba goriva in emisije CO</w:t>
    </w:r>
    <w:r w:rsidRPr="00A21AD9">
      <w:rPr>
        <w:vertAlign w:val="subscript"/>
        <w:lang w:bidi="sl-SI"/>
      </w:rPr>
      <w:t>2</w:t>
    </w:r>
    <w:r w:rsidRPr="00A21AD9">
      <w:rPr>
        <w:lang w:bidi="sl-SI"/>
      </w:rPr>
      <w:t xml:space="preserve"> so navedene v razponu, ker so odvisne od izbranih pnevmatik/platišč ter izbrane opreme.</w:t>
    </w:r>
  </w:p>
  <w:p w14:paraId="44EA5A58" w14:textId="49D38659" w:rsidR="0062727E" w:rsidRDefault="0062727E" w:rsidP="0062727E">
    <w:pPr>
      <w:pStyle w:val="Funoten"/>
      <w:rPr>
        <w:noProof/>
      </w:rPr>
    </w:pPr>
    <w:r w:rsidRPr="00A21AD9">
      <w:rPr>
        <w:lang w:bidi="sl-SI"/>
      </w:rPr>
      <w:t>**Zbrane vrednosti porabe vseh navedenih modelov, ki so na voljo na nemškem trgu, so navedene na seznamu na koncu tega sporočila za medije.</w:t>
    </w:r>
  </w:p>
  <w:p w14:paraId="52D5E3B7" w14:textId="1EEA1D69" w:rsidR="0062727E" w:rsidRPr="001D020E" w:rsidRDefault="0062727E" w:rsidP="0062727E">
    <w:pPr>
      <w:pStyle w:val="Telobesedila"/>
      <w:spacing w:line="240" w:lineRule="auto"/>
      <w:rPr>
        <w:rStyle w:val="tevilkastrani"/>
        <w:rFonts w:ascii="Audi Type" w:hAnsi="Audi Type" w:cs="Arial"/>
        <w:iCs/>
        <w:noProof/>
        <w:color w:val="000000" w:themeColor="text1"/>
        <w:sz w:val="17"/>
        <w:szCs w:val="17"/>
      </w:rPr>
    </w:pPr>
    <w:r w:rsidRPr="001D020E">
      <w:rPr>
        <w:rFonts w:ascii="Audi Type" w:eastAsia="Audi Type" w:hAnsi="Audi Type" w:cs="Arial"/>
        <w:noProof/>
        <w:color w:val="000000" w:themeColor="text1"/>
        <w:sz w:val="17"/>
        <w:szCs w:val="17"/>
        <w:lang w:bidi="sl-SI"/>
      </w:rPr>
      <w:t>***Več informacij o največji moči Q4 45 e-trona najdete na koncu sporočila za javnost.</w:t>
    </w:r>
  </w:p>
  <w:p w14:paraId="1DD3C244" w14:textId="77777777" w:rsidR="00761B13" w:rsidRPr="00E55468" w:rsidRDefault="00761B13" w:rsidP="00BD1A26">
    <w:pPr>
      <w:spacing w:after="120" w:line="240" w:lineRule="auto"/>
      <w:jc w:val="right"/>
      <w:rPr>
        <w:rFonts w:ascii="Audi Type" w:hAnsi="Audi Type" w:cs="Arial"/>
        <w:sz w:val="18"/>
        <w:szCs w:val="18"/>
      </w:rPr>
    </w:pPr>
    <w:r w:rsidRPr="00E55468">
      <w:rPr>
        <w:rStyle w:val="tevilkastrani"/>
        <w:rFonts w:ascii="Audi Type" w:eastAsia="Audi Type" w:hAnsi="Audi Type" w:cs="Arial"/>
        <w:sz w:val="18"/>
        <w:szCs w:val="18"/>
        <w:lang w:bidi="sl-SI"/>
      </w:rPr>
      <w:fldChar w:fldCharType="begin"/>
    </w:r>
    <w:r w:rsidRPr="00E55468">
      <w:rPr>
        <w:rStyle w:val="tevilkastrani"/>
        <w:rFonts w:ascii="Audi Type" w:eastAsia="Audi Type" w:hAnsi="Audi Type" w:cs="Arial"/>
        <w:sz w:val="18"/>
        <w:szCs w:val="18"/>
        <w:lang w:bidi="sl-SI"/>
      </w:rPr>
      <w:instrText xml:space="preserve"> PAGE </w:instrText>
    </w:r>
    <w:r w:rsidRPr="00E55468">
      <w:rPr>
        <w:rStyle w:val="tevilkastrani"/>
        <w:rFonts w:ascii="Audi Type" w:eastAsia="Audi Type" w:hAnsi="Audi Type" w:cs="Arial"/>
        <w:sz w:val="18"/>
        <w:szCs w:val="18"/>
        <w:lang w:bidi="sl-SI"/>
      </w:rPr>
      <w:fldChar w:fldCharType="separate"/>
    </w:r>
    <w:r>
      <w:rPr>
        <w:rStyle w:val="tevilkastrani"/>
        <w:rFonts w:ascii="Audi Type" w:eastAsia="Audi Type" w:hAnsi="Audi Type" w:cs="Arial"/>
        <w:noProof/>
        <w:sz w:val="18"/>
        <w:szCs w:val="18"/>
        <w:lang w:bidi="sl-SI"/>
      </w:rPr>
      <w:t>1</w:t>
    </w:r>
    <w:r w:rsidRPr="00E55468">
      <w:rPr>
        <w:rStyle w:val="tevilkastrani"/>
        <w:rFonts w:ascii="Audi Type" w:eastAsia="Audi Type" w:hAnsi="Audi Type" w:cs="Arial"/>
        <w:sz w:val="18"/>
        <w:szCs w:val="18"/>
        <w:lang w:bidi="sl-SI"/>
      </w:rPr>
      <w:fldChar w:fldCharType="end"/>
    </w:r>
    <w:r w:rsidRPr="00E55468">
      <w:rPr>
        <w:rStyle w:val="tevilkastrani"/>
        <w:rFonts w:ascii="Audi Type" w:eastAsia="Audi Type" w:hAnsi="Audi Type" w:cs="Arial"/>
        <w:sz w:val="18"/>
        <w:szCs w:val="18"/>
        <w:lang w:bidi="sl-SI"/>
      </w:rPr>
      <w:t>/</w:t>
    </w:r>
    <w:r w:rsidRPr="00E55468">
      <w:rPr>
        <w:rStyle w:val="tevilkastrani"/>
        <w:rFonts w:ascii="Audi Type" w:eastAsia="Audi Type" w:hAnsi="Audi Type" w:cs="Arial"/>
        <w:sz w:val="18"/>
        <w:szCs w:val="18"/>
        <w:lang w:bidi="sl-SI"/>
      </w:rPr>
      <w:fldChar w:fldCharType="begin"/>
    </w:r>
    <w:r w:rsidRPr="00E55468">
      <w:rPr>
        <w:rStyle w:val="tevilkastrani"/>
        <w:rFonts w:ascii="Audi Type" w:eastAsia="Audi Type" w:hAnsi="Audi Type" w:cs="Arial"/>
        <w:sz w:val="18"/>
        <w:szCs w:val="18"/>
        <w:lang w:bidi="sl-SI"/>
      </w:rPr>
      <w:instrText xml:space="preserve"> NUMPAGES </w:instrText>
    </w:r>
    <w:r w:rsidRPr="00E55468">
      <w:rPr>
        <w:rStyle w:val="tevilkastrani"/>
        <w:rFonts w:ascii="Audi Type" w:eastAsia="Audi Type" w:hAnsi="Audi Type" w:cs="Arial"/>
        <w:sz w:val="18"/>
        <w:szCs w:val="18"/>
        <w:lang w:bidi="sl-SI"/>
      </w:rPr>
      <w:fldChar w:fldCharType="separate"/>
    </w:r>
    <w:r>
      <w:rPr>
        <w:rStyle w:val="tevilkastrani"/>
        <w:rFonts w:ascii="Audi Type" w:eastAsia="Audi Type" w:hAnsi="Audi Type" w:cs="Arial"/>
        <w:noProof/>
        <w:sz w:val="18"/>
        <w:szCs w:val="18"/>
        <w:lang w:bidi="sl-SI"/>
      </w:rPr>
      <w:t>3</w:t>
    </w:r>
    <w:r w:rsidRPr="00E55468">
      <w:rPr>
        <w:rStyle w:val="tevilkastrani"/>
        <w:rFonts w:ascii="Audi Type" w:eastAsia="Audi Type" w:hAnsi="Audi Type" w:cs="Arial"/>
        <w:sz w:val="18"/>
        <w:szCs w:val="18"/>
        <w:lang w:bidi="sl-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2233" w14:textId="77777777" w:rsidR="0062727E" w:rsidRDefault="0062727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6B56" w14:textId="77777777" w:rsidR="0062727E" w:rsidRPr="00E55468" w:rsidRDefault="0062727E" w:rsidP="00BD1A26">
    <w:pPr>
      <w:spacing w:after="120" w:line="240" w:lineRule="auto"/>
      <w:jc w:val="right"/>
      <w:rPr>
        <w:rFonts w:ascii="Audi Type" w:hAnsi="Audi Type" w:cs="Arial"/>
        <w:sz w:val="18"/>
        <w:szCs w:val="18"/>
      </w:rPr>
    </w:pPr>
    <w:r w:rsidRPr="00E55468">
      <w:rPr>
        <w:rStyle w:val="tevilkastrani"/>
        <w:rFonts w:ascii="Audi Type" w:eastAsia="Audi Type" w:hAnsi="Audi Type" w:cs="Arial"/>
        <w:sz w:val="18"/>
        <w:szCs w:val="18"/>
        <w:lang w:bidi="sl-SI"/>
      </w:rPr>
      <w:fldChar w:fldCharType="begin"/>
    </w:r>
    <w:r w:rsidRPr="00E55468">
      <w:rPr>
        <w:rStyle w:val="tevilkastrani"/>
        <w:rFonts w:ascii="Audi Type" w:eastAsia="Audi Type" w:hAnsi="Audi Type" w:cs="Arial"/>
        <w:sz w:val="18"/>
        <w:szCs w:val="18"/>
        <w:lang w:bidi="sl-SI"/>
      </w:rPr>
      <w:instrText xml:space="preserve"> PAGE </w:instrText>
    </w:r>
    <w:r w:rsidRPr="00E55468">
      <w:rPr>
        <w:rStyle w:val="tevilkastrani"/>
        <w:rFonts w:ascii="Audi Type" w:eastAsia="Audi Type" w:hAnsi="Audi Type" w:cs="Arial"/>
        <w:sz w:val="18"/>
        <w:szCs w:val="18"/>
        <w:lang w:bidi="sl-SI"/>
      </w:rPr>
      <w:fldChar w:fldCharType="separate"/>
    </w:r>
    <w:r>
      <w:rPr>
        <w:rStyle w:val="tevilkastrani"/>
        <w:rFonts w:ascii="Audi Type" w:eastAsia="Audi Type" w:hAnsi="Audi Type" w:cs="Arial"/>
        <w:noProof/>
        <w:sz w:val="18"/>
        <w:szCs w:val="18"/>
        <w:lang w:bidi="sl-SI"/>
      </w:rPr>
      <w:t>1</w:t>
    </w:r>
    <w:r w:rsidRPr="00E55468">
      <w:rPr>
        <w:rStyle w:val="tevilkastrani"/>
        <w:rFonts w:ascii="Audi Type" w:eastAsia="Audi Type" w:hAnsi="Audi Type" w:cs="Arial"/>
        <w:sz w:val="18"/>
        <w:szCs w:val="18"/>
        <w:lang w:bidi="sl-SI"/>
      </w:rPr>
      <w:fldChar w:fldCharType="end"/>
    </w:r>
    <w:r w:rsidRPr="00E55468">
      <w:rPr>
        <w:rStyle w:val="tevilkastrani"/>
        <w:rFonts w:ascii="Audi Type" w:eastAsia="Audi Type" w:hAnsi="Audi Type" w:cs="Arial"/>
        <w:sz w:val="18"/>
        <w:szCs w:val="18"/>
        <w:lang w:bidi="sl-SI"/>
      </w:rPr>
      <w:t>/</w:t>
    </w:r>
    <w:r w:rsidRPr="00E55468">
      <w:rPr>
        <w:rStyle w:val="tevilkastrani"/>
        <w:rFonts w:ascii="Audi Type" w:eastAsia="Audi Type" w:hAnsi="Audi Type" w:cs="Arial"/>
        <w:sz w:val="18"/>
        <w:szCs w:val="18"/>
        <w:lang w:bidi="sl-SI"/>
      </w:rPr>
      <w:fldChar w:fldCharType="begin"/>
    </w:r>
    <w:r w:rsidRPr="00E55468">
      <w:rPr>
        <w:rStyle w:val="tevilkastrani"/>
        <w:rFonts w:ascii="Audi Type" w:eastAsia="Audi Type" w:hAnsi="Audi Type" w:cs="Arial"/>
        <w:sz w:val="18"/>
        <w:szCs w:val="18"/>
        <w:lang w:bidi="sl-SI"/>
      </w:rPr>
      <w:instrText xml:space="preserve"> NUMPAGES </w:instrText>
    </w:r>
    <w:r w:rsidRPr="00E55468">
      <w:rPr>
        <w:rStyle w:val="tevilkastrani"/>
        <w:rFonts w:ascii="Audi Type" w:eastAsia="Audi Type" w:hAnsi="Audi Type" w:cs="Arial"/>
        <w:sz w:val="18"/>
        <w:szCs w:val="18"/>
        <w:lang w:bidi="sl-SI"/>
      </w:rPr>
      <w:fldChar w:fldCharType="separate"/>
    </w:r>
    <w:r>
      <w:rPr>
        <w:rStyle w:val="tevilkastrani"/>
        <w:rFonts w:ascii="Audi Type" w:eastAsia="Audi Type" w:hAnsi="Audi Type" w:cs="Arial"/>
        <w:noProof/>
        <w:sz w:val="18"/>
        <w:szCs w:val="18"/>
        <w:lang w:bidi="sl-SI"/>
      </w:rPr>
      <w:t>3</w:t>
    </w:r>
    <w:r w:rsidRPr="00E55468">
      <w:rPr>
        <w:rStyle w:val="tevilkastrani"/>
        <w:rFonts w:ascii="Audi Type" w:eastAsia="Audi Type" w:hAnsi="Audi Type" w:cs="Arial"/>
        <w:sz w:val="18"/>
        <w:szCs w:val="18"/>
        <w:lang w:bidi="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445D8" w14:textId="77777777" w:rsidR="00345BCC" w:rsidRDefault="00345BCC" w:rsidP="000E42AC">
      <w:pPr>
        <w:spacing w:line="240" w:lineRule="auto"/>
      </w:pPr>
      <w:r>
        <w:separator/>
      </w:r>
    </w:p>
  </w:footnote>
  <w:footnote w:type="continuationSeparator" w:id="0">
    <w:p w14:paraId="419B3191" w14:textId="77777777" w:rsidR="00345BCC" w:rsidRDefault="00345BCC" w:rsidP="000E4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16B8" w14:textId="77777777" w:rsidR="00365022" w:rsidRPr="004C701B" w:rsidRDefault="00365022" w:rsidP="00365022">
    <w:pPr>
      <w:tabs>
        <w:tab w:val="left" w:pos="2250"/>
      </w:tabs>
      <w:spacing w:line="300" w:lineRule="exact"/>
      <w:ind w:right="-170"/>
      <w:rPr>
        <w:rFonts w:ascii="Audi Type Extended" w:hAnsi="Audi Type Extended"/>
        <w:color w:val="F50537"/>
        <w:sz w:val="26"/>
        <w:szCs w:val="26"/>
      </w:rPr>
    </w:pPr>
    <w:r w:rsidRPr="004C701B">
      <w:rPr>
        <w:noProof/>
        <w:color w:val="F50537"/>
        <w:lang w:bidi="sl-SI"/>
      </w:rPr>
      <w:drawing>
        <wp:anchor distT="0" distB="0" distL="114300" distR="114300" simplePos="0" relativeHeight="251661312" behindDoc="0" locked="0" layoutInCell="1" allowOverlap="1" wp14:anchorId="07E0045F" wp14:editId="38146350">
          <wp:simplePos x="0" y="0"/>
          <wp:positionH relativeFrom="page">
            <wp:posOffset>5635625</wp:posOffset>
          </wp:positionH>
          <wp:positionV relativeFrom="page">
            <wp:posOffset>504190</wp:posOffset>
          </wp:positionV>
          <wp:extent cx="1094105" cy="3816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01B">
      <w:rPr>
        <w:rFonts w:ascii="Audi Type Extended" w:eastAsia="Audi Type Extended" w:hAnsi="Audi Type Extended" w:cs="Audi Type Extended"/>
        <w:b/>
        <w:color w:val="F50537"/>
        <w:sz w:val="26"/>
        <w:szCs w:val="26"/>
        <w:lang w:bidi="sl-SI"/>
      </w:rPr>
      <w:t xml:space="preserve">Audi </w:t>
    </w:r>
  </w:p>
  <w:p w14:paraId="656C5404" w14:textId="77777777" w:rsidR="00365022" w:rsidRPr="005E081C" w:rsidRDefault="00365022" w:rsidP="00365022">
    <w:pPr>
      <w:spacing w:line="300" w:lineRule="exact"/>
      <w:rPr>
        <w:rFonts w:ascii="Audi Type Extended" w:hAnsi="Audi Type Extended"/>
        <w:noProof/>
        <w:sz w:val="26"/>
        <w:szCs w:val="26"/>
      </w:rPr>
    </w:pPr>
    <w:r w:rsidRPr="00A34767">
      <w:rPr>
        <w:rFonts w:ascii="Audi Type Extended" w:eastAsia="Audi Type Extended" w:hAnsi="Audi Type Extended" w:cs="Audi Type Extended"/>
        <w:noProof/>
        <w:sz w:val="26"/>
        <w:szCs w:val="26"/>
        <w:lang w:bidi="sl-SI"/>
      </w:rPr>
      <w:t>Sporočilo za medije</w:t>
    </w:r>
  </w:p>
  <w:p w14:paraId="0C98CA60" w14:textId="77777777" w:rsidR="00365022" w:rsidRDefault="003650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4710" w14:textId="77777777" w:rsidR="00365022" w:rsidRPr="004C701B" w:rsidRDefault="00365022" w:rsidP="00365022">
    <w:pPr>
      <w:tabs>
        <w:tab w:val="left" w:pos="2250"/>
      </w:tabs>
      <w:spacing w:line="300" w:lineRule="exact"/>
      <w:ind w:right="-170"/>
      <w:rPr>
        <w:rFonts w:ascii="Audi Type Extended" w:hAnsi="Audi Type Extended"/>
        <w:color w:val="F50537"/>
        <w:sz w:val="26"/>
        <w:szCs w:val="26"/>
      </w:rPr>
    </w:pPr>
    <w:r w:rsidRPr="004C701B">
      <w:rPr>
        <w:noProof/>
        <w:color w:val="F50537"/>
        <w:lang w:bidi="sl-SI"/>
      </w:rPr>
      <w:drawing>
        <wp:anchor distT="0" distB="0" distL="114300" distR="114300" simplePos="0" relativeHeight="251659264" behindDoc="0" locked="0" layoutInCell="1" allowOverlap="1" wp14:anchorId="27089C7C" wp14:editId="10680203">
          <wp:simplePos x="0" y="0"/>
          <wp:positionH relativeFrom="page">
            <wp:posOffset>5635625</wp:posOffset>
          </wp:positionH>
          <wp:positionV relativeFrom="page">
            <wp:posOffset>504190</wp:posOffset>
          </wp:positionV>
          <wp:extent cx="1094105" cy="3816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01B">
      <w:rPr>
        <w:rFonts w:ascii="Audi Type Extended" w:eastAsia="Audi Type Extended" w:hAnsi="Audi Type Extended" w:cs="Audi Type Extended"/>
        <w:b/>
        <w:color w:val="F50537"/>
        <w:sz w:val="26"/>
        <w:szCs w:val="26"/>
        <w:lang w:bidi="sl-SI"/>
      </w:rPr>
      <w:t xml:space="preserve">Audi </w:t>
    </w:r>
  </w:p>
  <w:p w14:paraId="7921F6DE" w14:textId="77777777" w:rsidR="00365022" w:rsidRPr="005E081C" w:rsidRDefault="00365022" w:rsidP="00365022">
    <w:pPr>
      <w:spacing w:line="300" w:lineRule="exact"/>
      <w:rPr>
        <w:rFonts w:ascii="Audi Type Extended" w:hAnsi="Audi Type Extended"/>
        <w:noProof/>
        <w:sz w:val="26"/>
        <w:szCs w:val="26"/>
      </w:rPr>
    </w:pPr>
    <w:r w:rsidRPr="00A34767">
      <w:rPr>
        <w:rFonts w:ascii="Audi Type Extended" w:eastAsia="Audi Type Extended" w:hAnsi="Audi Type Extended" w:cs="Audi Type Extended"/>
        <w:noProof/>
        <w:sz w:val="26"/>
        <w:szCs w:val="26"/>
        <w:lang w:bidi="sl-SI"/>
      </w:rPr>
      <w:t>Sporočilo za medije</w:t>
    </w:r>
  </w:p>
  <w:p w14:paraId="47BE66FB" w14:textId="77777777" w:rsidR="00365022" w:rsidRDefault="0036502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BC12F0"/>
    <w:multiLevelType w:val="hybridMultilevel"/>
    <w:tmpl w:val="8F0A04B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9159ED"/>
    <w:multiLevelType w:val="hybridMultilevel"/>
    <w:tmpl w:val="0D46AF12"/>
    <w:lvl w:ilvl="0" w:tplc="D6AE84F2">
      <w:start w:val="1"/>
      <w:numFmt w:val="bullet"/>
      <w:pStyle w:val="Kernbotschaften"/>
      <w:lvlText w:val=""/>
      <w:lvlJc w:val="left"/>
      <w:pPr>
        <w:ind w:left="-711" w:hanging="360"/>
      </w:pPr>
      <w:rPr>
        <w:rFonts w:ascii="Symbol" w:hAnsi="Symbol" w:hint="default"/>
      </w:rPr>
    </w:lvl>
    <w:lvl w:ilvl="1" w:tplc="04070003" w:tentative="1">
      <w:start w:val="1"/>
      <w:numFmt w:val="bullet"/>
      <w:lvlText w:val="o"/>
      <w:lvlJc w:val="left"/>
      <w:pPr>
        <w:ind w:left="9" w:hanging="360"/>
      </w:pPr>
      <w:rPr>
        <w:rFonts w:ascii="Courier New" w:hAnsi="Courier New" w:cs="Courier New" w:hint="default"/>
      </w:rPr>
    </w:lvl>
    <w:lvl w:ilvl="2" w:tplc="04070005" w:tentative="1">
      <w:start w:val="1"/>
      <w:numFmt w:val="bullet"/>
      <w:lvlText w:val=""/>
      <w:lvlJc w:val="left"/>
      <w:pPr>
        <w:ind w:left="729" w:hanging="360"/>
      </w:pPr>
      <w:rPr>
        <w:rFonts w:ascii="Wingdings" w:hAnsi="Wingdings" w:hint="default"/>
      </w:rPr>
    </w:lvl>
    <w:lvl w:ilvl="3" w:tplc="04070001" w:tentative="1">
      <w:start w:val="1"/>
      <w:numFmt w:val="bullet"/>
      <w:lvlText w:val=""/>
      <w:lvlJc w:val="left"/>
      <w:pPr>
        <w:ind w:left="1449" w:hanging="360"/>
      </w:pPr>
      <w:rPr>
        <w:rFonts w:ascii="Symbol" w:hAnsi="Symbol" w:hint="default"/>
      </w:rPr>
    </w:lvl>
    <w:lvl w:ilvl="4" w:tplc="04070003" w:tentative="1">
      <w:start w:val="1"/>
      <w:numFmt w:val="bullet"/>
      <w:lvlText w:val="o"/>
      <w:lvlJc w:val="left"/>
      <w:pPr>
        <w:ind w:left="2169" w:hanging="360"/>
      </w:pPr>
      <w:rPr>
        <w:rFonts w:ascii="Courier New" w:hAnsi="Courier New" w:cs="Courier New" w:hint="default"/>
      </w:rPr>
    </w:lvl>
    <w:lvl w:ilvl="5" w:tplc="04070005" w:tentative="1">
      <w:start w:val="1"/>
      <w:numFmt w:val="bullet"/>
      <w:lvlText w:val=""/>
      <w:lvlJc w:val="left"/>
      <w:pPr>
        <w:ind w:left="2889" w:hanging="360"/>
      </w:pPr>
      <w:rPr>
        <w:rFonts w:ascii="Wingdings" w:hAnsi="Wingdings" w:hint="default"/>
      </w:rPr>
    </w:lvl>
    <w:lvl w:ilvl="6" w:tplc="04070001" w:tentative="1">
      <w:start w:val="1"/>
      <w:numFmt w:val="bullet"/>
      <w:lvlText w:val=""/>
      <w:lvlJc w:val="left"/>
      <w:pPr>
        <w:ind w:left="3609" w:hanging="360"/>
      </w:pPr>
      <w:rPr>
        <w:rFonts w:ascii="Symbol" w:hAnsi="Symbol" w:hint="default"/>
      </w:rPr>
    </w:lvl>
    <w:lvl w:ilvl="7" w:tplc="04070003" w:tentative="1">
      <w:start w:val="1"/>
      <w:numFmt w:val="bullet"/>
      <w:lvlText w:val="o"/>
      <w:lvlJc w:val="left"/>
      <w:pPr>
        <w:ind w:left="4329" w:hanging="360"/>
      </w:pPr>
      <w:rPr>
        <w:rFonts w:ascii="Courier New" w:hAnsi="Courier New" w:cs="Courier New" w:hint="default"/>
      </w:rPr>
    </w:lvl>
    <w:lvl w:ilvl="8" w:tplc="04070005" w:tentative="1">
      <w:start w:val="1"/>
      <w:numFmt w:val="bullet"/>
      <w:lvlText w:val=""/>
      <w:lvlJc w:val="left"/>
      <w:pPr>
        <w:ind w:left="5049" w:hanging="360"/>
      </w:pPr>
      <w:rPr>
        <w:rFonts w:ascii="Wingdings" w:hAnsi="Wingdings" w:hint="default"/>
      </w:rPr>
    </w:lvl>
  </w:abstractNum>
  <w:abstractNum w:abstractNumId="9" w15:restartNumberingAfterBreak="0">
    <w:nsid w:val="698F537A"/>
    <w:multiLevelType w:val="hybridMultilevel"/>
    <w:tmpl w:val="BDE6D234"/>
    <w:lvl w:ilvl="0" w:tplc="B18CF140">
      <w:start w:val="1"/>
      <w:numFmt w:val="decimal"/>
      <w:lvlText w:val="%1)"/>
      <w:lvlJc w:val="left"/>
      <w:pPr>
        <w:ind w:left="720" w:hanging="360"/>
      </w:pPr>
      <w:rPr>
        <w:rFonts w:hint="default"/>
        <w:i/>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1"/>
  </w:num>
  <w:num w:numId="6">
    <w:abstractNumId w:val="2"/>
  </w:num>
  <w:num w:numId="7">
    <w:abstractNumId w:val="5"/>
  </w:num>
  <w:num w:numId="8">
    <w:abstractNumId w:val="8"/>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ShapeSeite1" w:val="-"/>
    <w:docVar w:name="CoverShapeSeite1_Visible" w:val="False"/>
  </w:docVars>
  <w:rsids>
    <w:rsidRoot w:val="00764603"/>
    <w:rsid w:val="00000C31"/>
    <w:rsid w:val="00013826"/>
    <w:rsid w:val="00016985"/>
    <w:rsid w:val="00020334"/>
    <w:rsid w:val="00021184"/>
    <w:rsid w:val="0002239C"/>
    <w:rsid w:val="00023ACC"/>
    <w:rsid w:val="00025533"/>
    <w:rsid w:val="00025654"/>
    <w:rsid w:val="00030744"/>
    <w:rsid w:val="0003183E"/>
    <w:rsid w:val="000338EB"/>
    <w:rsid w:val="00034302"/>
    <w:rsid w:val="00034776"/>
    <w:rsid w:val="000364E0"/>
    <w:rsid w:val="000364EA"/>
    <w:rsid w:val="0003662D"/>
    <w:rsid w:val="00036E4F"/>
    <w:rsid w:val="00036FFF"/>
    <w:rsid w:val="0003785D"/>
    <w:rsid w:val="000411DE"/>
    <w:rsid w:val="00041BA7"/>
    <w:rsid w:val="00042DFD"/>
    <w:rsid w:val="00057F5D"/>
    <w:rsid w:val="00063A28"/>
    <w:rsid w:val="00071428"/>
    <w:rsid w:val="00072387"/>
    <w:rsid w:val="00074452"/>
    <w:rsid w:val="00075853"/>
    <w:rsid w:val="00077615"/>
    <w:rsid w:val="00077BFA"/>
    <w:rsid w:val="00080E69"/>
    <w:rsid w:val="00081E5C"/>
    <w:rsid w:val="00082D77"/>
    <w:rsid w:val="00083895"/>
    <w:rsid w:val="00083E38"/>
    <w:rsid w:val="00085ADA"/>
    <w:rsid w:val="0008620B"/>
    <w:rsid w:val="00087C84"/>
    <w:rsid w:val="00093E10"/>
    <w:rsid w:val="00096546"/>
    <w:rsid w:val="000971A0"/>
    <w:rsid w:val="000A0C21"/>
    <w:rsid w:val="000A4468"/>
    <w:rsid w:val="000B448D"/>
    <w:rsid w:val="000C15FB"/>
    <w:rsid w:val="000C1FA1"/>
    <w:rsid w:val="000C4BFF"/>
    <w:rsid w:val="000D019B"/>
    <w:rsid w:val="000D27DB"/>
    <w:rsid w:val="000D3041"/>
    <w:rsid w:val="000D3B09"/>
    <w:rsid w:val="000D5177"/>
    <w:rsid w:val="000E03B2"/>
    <w:rsid w:val="000E0F46"/>
    <w:rsid w:val="000E1719"/>
    <w:rsid w:val="000E2379"/>
    <w:rsid w:val="000E35FD"/>
    <w:rsid w:val="000E42AC"/>
    <w:rsid w:val="000E4A67"/>
    <w:rsid w:val="000E79F7"/>
    <w:rsid w:val="000F0786"/>
    <w:rsid w:val="000F0F24"/>
    <w:rsid w:val="000F464D"/>
    <w:rsid w:val="000F5765"/>
    <w:rsid w:val="000F72D1"/>
    <w:rsid w:val="0010090B"/>
    <w:rsid w:val="00101B75"/>
    <w:rsid w:val="00101FF2"/>
    <w:rsid w:val="0010320D"/>
    <w:rsid w:val="00116442"/>
    <w:rsid w:val="001235D0"/>
    <w:rsid w:val="0012374A"/>
    <w:rsid w:val="001261F5"/>
    <w:rsid w:val="00126459"/>
    <w:rsid w:val="00130369"/>
    <w:rsid w:val="001353E7"/>
    <w:rsid w:val="001359EA"/>
    <w:rsid w:val="001366C1"/>
    <w:rsid w:val="00144A97"/>
    <w:rsid w:val="001452AC"/>
    <w:rsid w:val="00150282"/>
    <w:rsid w:val="00151124"/>
    <w:rsid w:val="00151FEC"/>
    <w:rsid w:val="00152F38"/>
    <w:rsid w:val="0015357D"/>
    <w:rsid w:val="00156A9F"/>
    <w:rsid w:val="00160A0B"/>
    <w:rsid w:val="00160E76"/>
    <w:rsid w:val="00164264"/>
    <w:rsid w:val="00164AB0"/>
    <w:rsid w:val="00165000"/>
    <w:rsid w:val="00166402"/>
    <w:rsid w:val="00166468"/>
    <w:rsid w:val="00166B0C"/>
    <w:rsid w:val="00173002"/>
    <w:rsid w:val="0017300D"/>
    <w:rsid w:val="0017305C"/>
    <w:rsid w:val="001732B5"/>
    <w:rsid w:val="001754A5"/>
    <w:rsid w:val="00175628"/>
    <w:rsid w:val="00175793"/>
    <w:rsid w:val="00175D8D"/>
    <w:rsid w:val="00177314"/>
    <w:rsid w:val="00180013"/>
    <w:rsid w:val="0018500E"/>
    <w:rsid w:val="00187BAB"/>
    <w:rsid w:val="00191FFE"/>
    <w:rsid w:val="00194077"/>
    <w:rsid w:val="00194AEA"/>
    <w:rsid w:val="001A0007"/>
    <w:rsid w:val="001A10BD"/>
    <w:rsid w:val="001A2A65"/>
    <w:rsid w:val="001A3429"/>
    <w:rsid w:val="001A3FFB"/>
    <w:rsid w:val="001B00EA"/>
    <w:rsid w:val="001B2A26"/>
    <w:rsid w:val="001B3C0A"/>
    <w:rsid w:val="001B3C67"/>
    <w:rsid w:val="001B4813"/>
    <w:rsid w:val="001B7B0A"/>
    <w:rsid w:val="001C06F0"/>
    <w:rsid w:val="001C0B23"/>
    <w:rsid w:val="001C1B87"/>
    <w:rsid w:val="001C1FC7"/>
    <w:rsid w:val="001C3BBF"/>
    <w:rsid w:val="001C5A9B"/>
    <w:rsid w:val="001C6E08"/>
    <w:rsid w:val="001D020E"/>
    <w:rsid w:val="001D05A7"/>
    <w:rsid w:val="001D16BA"/>
    <w:rsid w:val="001D2BB6"/>
    <w:rsid w:val="001D3370"/>
    <w:rsid w:val="001D5A2F"/>
    <w:rsid w:val="001D6E6F"/>
    <w:rsid w:val="001E184E"/>
    <w:rsid w:val="001E25FB"/>
    <w:rsid w:val="001E475A"/>
    <w:rsid w:val="001E5119"/>
    <w:rsid w:val="001E6497"/>
    <w:rsid w:val="001F1D9F"/>
    <w:rsid w:val="001F1F60"/>
    <w:rsid w:val="001F372F"/>
    <w:rsid w:val="001F451C"/>
    <w:rsid w:val="001F4F3F"/>
    <w:rsid w:val="001F546D"/>
    <w:rsid w:val="001F6BF4"/>
    <w:rsid w:val="00200353"/>
    <w:rsid w:val="00200F36"/>
    <w:rsid w:val="00201CA7"/>
    <w:rsid w:val="00205F2E"/>
    <w:rsid w:val="00207E88"/>
    <w:rsid w:val="00210244"/>
    <w:rsid w:val="00210A52"/>
    <w:rsid w:val="00210FB5"/>
    <w:rsid w:val="0021189E"/>
    <w:rsid w:val="00211B5C"/>
    <w:rsid w:val="00212A65"/>
    <w:rsid w:val="00216E09"/>
    <w:rsid w:val="00220C6B"/>
    <w:rsid w:val="00222978"/>
    <w:rsid w:val="00222EFB"/>
    <w:rsid w:val="00225D14"/>
    <w:rsid w:val="002270A9"/>
    <w:rsid w:val="002311BE"/>
    <w:rsid w:val="0023276B"/>
    <w:rsid w:val="00233369"/>
    <w:rsid w:val="002334CA"/>
    <w:rsid w:val="002337D4"/>
    <w:rsid w:val="002338F6"/>
    <w:rsid w:val="00237C0C"/>
    <w:rsid w:val="002403E7"/>
    <w:rsid w:val="002406BB"/>
    <w:rsid w:val="00246333"/>
    <w:rsid w:val="0025204B"/>
    <w:rsid w:val="00255BA9"/>
    <w:rsid w:val="002575A8"/>
    <w:rsid w:val="00257D32"/>
    <w:rsid w:val="00260BC5"/>
    <w:rsid w:val="00261ADB"/>
    <w:rsid w:val="00262ACF"/>
    <w:rsid w:val="002633A7"/>
    <w:rsid w:val="002635A8"/>
    <w:rsid w:val="00263E58"/>
    <w:rsid w:val="002661D3"/>
    <w:rsid w:val="00273A1C"/>
    <w:rsid w:val="00273C5B"/>
    <w:rsid w:val="00273CB9"/>
    <w:rsid w:val="00276DD6"/>
    <w:rsid w:val="00281F2B"/>
    <w:rsid w:val="0028466F"/>
    <w:rsid w:val="002849DB"/>
    <w:rsid w:val="00284AE0"/>
    <w:rsid w:val="002901BA"/>
    <w:rsid w:val="00290B2A"/>
    <w:rsid w:val="0029129E"/>
    <w:rsid w:val="002919A9"/>
    <w:rsid w:val="0029375C"/>
    <w:rsid w:val="002940C9"/>
    <w:rsid w:val="00297158"/>
    <w:rsid w:val="002977BE"/>
    <w:rsid w:val="00297BF2"/>
    <w:rsid w:val="002A151F"/>
    <w:rsid w:val="002A42B0"/>
    <w:rsid w:val="002A7621"/>
    <w:rsid w:val="002B0503"/>
    <w:rsid w:val="002B2553"/>
    <w:rsid w:val="002B57D3"/>
    <w:rsid w:val="002C1960"/>
    <w:rsid w:val="002C2AAC"/>
    <w:rsid w:val="002C55A4"/>
    <w:rsid w:val="002C7792"/>
    <w:rsid w:val="002D0E7F"/>
    <w:rsid w:val="002D1DF1"/>
    <w:rsid w:val="002D3A60"/>
    <w:rsid w:val="002D3B5A"/>
    <w:rsid w:val="002D469A"/>
    <w:rsid w:val="002D72FD"/>
    <w:rsid w:val="002E274D"/>
    <w:rsid w:val="002E51F9"/>
    <w:rsid w:val="002E5F58"/>
    <w:rsid w:val="002E706C"/>
    <w:rsid w:val="002F3AB3"/>
    <w:rsid w:val="002F5672"/>
    <w:rsid w:val="002F784D"/>
    <w:rsid w:val="00302829"/>
    <w:rsid w:val="00302FA9"/>
    <w:rsid w:val="00304AA9"/>
    <w:rsid w:val="00306474"/>
    <w:rsid w:val="003068C5"/>
    <w:rsid w:val="003077DD"/>
    <w:rsid w:val="00307B71"/>
    <w:rsid w:val="00310946"/>
    <w:rsid w:val="00312581"/>
    <w:rsid w:val="00317C8B"/>
    <w:rsid w:val="00322073"/>
    <w:rsid w:val="0032318B"/>
    <w:rsid w:val="003258CF"/>
    <w:rsid w:val="00326DE1"/>
    <w:rsid w:val="00326F26"/>
    <w:rsid w:val="0033273B"/>
    <w:rsid w:val="0033383D"/>
    <w:rsid w:val="00334AA1"/>
    <w:rsid w:val="0033558C"/>
    <w:rsid w:val="0033564E"/>
    <w:rsid w:val="003370A0"/>
    <w:rsid w:val="0033763D"/>
    <w:rsid w:val="003433B0"/>
    <w:rsid w:val="0034477D"/>
    <w:rsid w:val="003451D2"/>
    <w:rsid w:val="00345BCC"/>
    <w:rsid w:val="00346974"/>
    <w:rsid w:val="00350BF9"/>
    <w:rsid w:val="003535E4"/>
    <w:rsid w:val="00357A7E"/>
    <w:rsid w:val="00361360"/>
    <w:rsid w:val="003614E7"/>
    <w:rsid w:val="00362264"/>
    <w:rsid w:val="00365022"/>
    <w:rsid w:val="003652FB"/>
    <w:rsid w:val="003653F9"/>
    <w:rsid w:val="003665C7"/>
    <w:rsid w:val="00370D5B"/>
    <w:rsid w:val="0037262C"/>
    <w:rsid w:val="00374041"/>
    <w:rsid w:val="003751A1"/>
    <w:rsid w:val="00375253"/>
    <w:rsid w:val="00376E56"/>
    <w:rsid w:val="003773E3"/>
    <w:rsid w:val="003822D8"/>
    <w:rsid w:val="0038297D"/>
    <w:rsid w:val="00383B8A"/>
    <w:rsid w:val="00391FFE"/>
    <w:rsid w:val="003920EC"/>
    <w:rsid w:val="00392A68"/>
    <w:rsid w:val="00394136"/>
    <w:rsid w:val="00394A12"/>
    <w:rsid w:val="003959CD"/>
    <w:rsid w:val="0039712B"/>
    <w:rsid w:val="003A2736"/>
    <w:rsid w:val="003A2EFC"/>
    <w:rsid w:val="003A3E0C"/>
    <w:rsid w:val="003A41B4"/>
    <w:rsid w:val="003A47F9"/>
    <w:rsid w:val="003B040D"/>
    <w:rsid w:val="003B1EA6"/>
    <w:rsid w:val="003B2C91"/>
    <w:rsid w:val="003B3F37"/>
    <w:rsid w:val="003B43DC"/>
    <w:rsid w:val="003B51B4"/>
    <w:rsid w:val="003B6F19"/>
    <w:rsid w:val="003C1BAF"/>
    <w:rsid w:val="003C1C62"/>
    <w:rsid w:val="003C2D1D"/>
    <w:rsid w:val="003D0A6D"/>
    <w:rsid w:val="003D14C8"/>
    <w:rsid w:val="003D5732"/>
    <w:rsid w:val="003E14CA"/>
    <w:rsid w:val="003E6787"/>
    <w:rsid w:val="003E6E1B"/>
    <w:rsid w:val="003E7EF2"/>
    <w:rsid w:val="003F43B9"/>
    <w:rsid w:val="003F5A1A"/>
    <w:rsid w:val="00400410"/>
    <w:rsid w:val="004022AB"/>
    <w:rsid w:val="00402893"/>
    <w:rsid w:val="00402A9A"/>
    <w:rsid w:val="00402D3D"/>
    <w:rsid w:val="00402D8C"/>
    <w:rsid w:val="00404FD0"/>
    <w:rsid w:val="004076AC"/>
    <w:rsid w:val="004100D1"/>
    <w:rsid w:val="004102BD"/>
    <w:rsid w:val="004106BE"/>
    <w:rsid w:val="0041307C"/>
    <w:rsid w:val="004139C4"/>
    <w:rsid w:val="0041459B"/>
    <w:rsid w:val="00416178"/>
    <w:rsid w:val="004172ED"/>
    <w:rsid w:val="0042375E"/>
    <w:rsid w:val="00423C90"/>
    <w:rsid w:val="00424B53"/>
    <w:rsid w:val="00425B5D"/>
    <w:rsid w:val="00426F38"/>
    <w:rsid w:val="00430C41"/>
    <w:rsid w:val="00431074"/>
    <w:rsid w:val="00431B3E"/>
    <w:rsid w:val="004323DA"/>
    <w:rsid w:val="00432D59"/>
    <w:rsid w:val="004333B1"/>
    <w:rsid w:val="00435970"/>
    <w:rsid w:val="00441F1B"/>
    <w:rsid w:val="00444058"/>
    <w:rsid w:val="00446B83"/>
    <w:rsid w:val="00447B7C"/>
    <w:rsid w:val="00450280"/>
    <w:rsid w:val="004529F9"/>
    <w:rsid w:val="00452FAC"/>
    <w:rsid w:val="004537D1"/>
    <w:rsid w:val="00454D65"/>
    <w:rsid w:val="00455738"/>
    <w:rsid w:val="00460812"/>
    <w:rsid w:val="0046256E"/>
    <w:rsid w:val="00462866"/>
    <w:rsid w:val="00472C8A"/>
    <w:rsid w:val="004735D9"/>
    <w:rsid w:val="004744F4"/>
    <w:rsid w:val="00474ACA"/>
    <w:rsid w:val="004770D5"/>
    <w:rsid w:val="00481617"/>
    <w:rsid w:val="004823D9"/>
    <w:rsid w:val="00484607"/>
    <w:rsid w:val="00486594"/>
    <w:rsid w:val="0049182B"/>
    <w:rsid w:val="00492CAD"/>
    <w:rsid w:val="00492DC5"/>
    <w:rsid w:val="0049395A"/>
    <w:rsid w:val="0049510C"/>
    <w:rsid w:val="00495A3C"/>
    <w:rsid w:val="00497E75"/>
    <w:rsid w:val="004A1015"/>
    <w:rsid w:val="004A189F"/>
    <w:rsid w:val="004A258F"/>
    <w:rsid w:val="004A4EF0"/>
    <w:rsid w:val="004B005A"/>
    <w:rsid w:val="004B0CFD"/>
    <w:rsid w:val="004B26AC"/>
    <w:rsid w:val="004B2B26"/>
    <w:rsid w:val="004B345B"/>
    <w:rsid w:val="004B50E6"/>
    <w:rsid w:val="004B5783"/>
    <w:rsid w:val="004C2BC1"/>
    <w:rsid w:val="004C4534"/>
    <w:rsid w:val="004C701B"/>
    <w:rsid w:val="004D1CC0"/>
    <w:rsid w:val="004D4A44"/>
    <w:rsid w:val="004D7EE8"/>
    <w:rsid w:val="004E55BD"/>
    <w:rsid w:val="004F00B4"/>
    <w:rsid w:val="004F16C9"/>
    <w:rsid w:val="004F1B12"/>
    <w:rsid w:val="004F27E8"/>
    <w:rsid w:val="004F5F45"/>
    <w:rsid w:val="004F6453"/>
    <w:rsid w:val="005020AD"/>
    <w:rsid w:val="005063C9"/>
    <w:rsid w:val="00506EDF"/>
    <w:rsid w:val="00507FE5"/>
    <w:rsid w:val="005120F7"/>
    <w:rsid w:val="00513010"/>
    <w:rsid w:val="0051404B"/>
    <w:rsid w:val="0051551A"/>
    <w:rsid w:val="00516295"/>
    <w:rsid w:val="00521FA2"/>
    <w:rsid w:val="0052292A"/>
    <w:rsid w:val="005234AD"/>
    <w:rsid w:val="00523591"/>
    <w:rsid w:val="005246AD"/>
    <w:rsid w:val="005277DF"/>
    <w:rsid w:val="00531795"/>
    <w:rsid w:val="00531EE4"/>
    <w:rsid w:val="005340D4"/>
    <w:rsid w:val="00535A51"/>
    <w:rsid w:val="00535DF0"/>
    <w:rsid w:val="00540C37"/>
    <w:rsid w:val="00540D4A"/>
    <w:rsid w:val="005431FD"/>
    <w:rsid w:val="00543BCC"/>
    <w:rsid w:val="00543F5F"/>
    <w:rsid w:val="00550EC3"/>
    <w:rsid w:val="00552A14"/>
    <w:rsid w:val="00553816"/>
    <w:rsid w:val="005564FC"/>
    <w:rsid w:val="00556917"/>
    <w:rsid w:val="0055788A"/>
    <w:rsid w:val="005614A6"/>
    <w:rsid w:val="00562E52"/>
    <w:rsid w:val="005645A2"/>
    <w:rsid w:val="00566E6B"/>
    <w:rsid w:val="00570560"/>
    <w:rsid w:val="0057247F"/>
    <w:rsid w:val="00576275"/>
    <w:rsid w:val="00576BF0"/>
    <w:rsid w:val="00577176"/>
    <w:rsid w:val="005776DF"/>
    <w:rsid w:val="0058089E"/>
    <w:rsid w:val="005814FD"/>
    <w:rsid w:val="00584683"/>
    <w:rsid w:val="00585E72"/>
    <w:rsid w:val="005863FF"/>
    <w:rsid w:val="00586762"/>
    <w:rsid w:val="00586DC2"/>
    <w:rsid w:val="00591801"/>
    <w:rsid w:val="00591D1F"/>
    <w:rsid w:val="005959D9"/>
    <w:rsid w:val="005965D4"/>
    <w:rsid w:val="00596ECF"/>
    <w:rsid w:val="005A1258"/>
    <w:rsid w:val="005A15F6"/>
    <w:rsid w:val="005A1D89"/>
    <w:rsid w:val="005A2001"/>
    <w:rsid w:val="005A453A"/>
    <w:rsid w:val="005A53F9"/>
    <w:rsid w:val="005A5977"/>
    <w:rsid w:val="005A75B8"/>
    <w:rsid w:val="005B1719"/>
    <w:rsid w:val="005B4AB0"/>
    <w:rsid w:val="005B6191"/>
    <w:rsid w:val="005B7178"/>
    <w:rsid w:val="005C0D2C"/>
    <w:rsid w:val="005C2DF0"/>
    <w:rsid w:val="005C370B"/>
    <w:rsid w:val="005C6815"/>
    <w:rsid w:val="005C7999"/>
    <w:rsid w:val="005D0CF6"/>
    <w:rsid w:val="005D3200"/>
    <w:rsid w:val="005D4E6C"/>
    <w:rsid w:val="005E081C"/>
    <w:rsid w:val="005E1031"/>
    <w:rsid w:val="005E114B"/>
    <w:rsid w:val="005E2F53"/>
    <w:rsid w:val="005E4FF8"/>
    <w:rsid w:val="005E5164"/>
    <w:rsid w:val="005F3879"/>
    <w:rsid w:val="005F64B2"/>
    <w:rsid w:val="005F665C"/>
    <w:rsid w:val="005F757C"/>
    <w:rsid w:val="00601AAA"/>
    <w:rsid w:val="006020AE"/>
    <w:rsid w:val="00604538"/>
    <w:rsid w:val="006059C6"/>
    <w:rsid w:val="006109B1"/>
    <w:rsid w:val="00611E54"/>
    <w:rsid w:val="00613B3A"/>
    <w:rsid w:val="00614053"/>
    <w:rsid w:val="00615160"/>
    <w:rsid w:val="0062477C"/>
    <w:rsid w:val="00624CAB"/>
    <w:rsid w:val="00625C07"/>
    <w:rsid w:val="0062702A"/>
    <w:rsid w:val="0062727E"/>
    <w:rsid w:val="006326AD"/>
    <w:rsid w:val="006327EF"/>
    <w:rsid w:val="00633A2D"/>
    <w:rsid w:val="006341AB"/>
    <w:rsid w:val="006355A4"/>
    <w:rsid w:val="00636309"/>
    <w:rsid w:val="006378FF"/>
    <w:rsid w:val="00641932"/>
    <w:rsid w:val="00641BDC"/>
    <w:rsid w:val="006428BB"/>
    <w:rsid w:val="0064403F"/>
    <w:rsid w:val="00644D0D"/>
    <w:rsid w:val="0065099B"/>
    <w:rsid w:val="006542C1"/>
    <w:rsid w:val="00654C5B"/>
    <w:rsid w:val="00656041"/>
    <w:rsid w:val="00661DE8"/>
    <w:rsid w:val="00661FB0"/>
    <w:rsid w:val="00662673"/>
    <w:rsid w:val="0066281A"/>
    <w:rsid w:val="006663DD"/>
    <w:rsid w:val="00671E04"/>
    <w:rsid w:val="00676371"/>
    <w:rsid w:val="006765BD"/>
    <w:rsid w:val="00676B59"/>
    <w:rsid w:val="00677468"/>
    <w:rsid w:val="006812BA"/>
    <w:rsid w:val="006822E2"/>
    <w:rsid w:val="00686ABE"/>
    <w:rsid w:val="00691FE8"/>
    <w:rsid w:val="00692C4C"/>
    <w:rsid w:val="00693AFC"/>
    <w:rsid w:val="00694BD1"/>
    <w:rsid w:val="00695506"/>
    <w:rsid w:val="00697DDC"/>
    <w:rsid w:val="006A01B1"/>
    <w:rsid w:val="006A0F00"/>
    <w:rsid w:val="006A1121"/>
    <w:rsid w:val="006A16E2"/>
    <w:rsid w:val="006A4198"/>
    <w:rsid w:val="006A61FB"/>
    <w:rsid w:val="006B36FA"/>
    <w:rsid w:val="006B7359"/>
    <w:rsid w:val="006B7780"/>
    <w:rsid w:val="006C2388"/>
    <w:rsid w:val="006C3543"/>
    <w:rsid w:val="006D2D4C"/>
    <w:rsid w:val="006E1EAD"/>
    <w:rsid w:val="006E2B9B"/>
    <w:rsid w:val="006E2EC1"/>
    <w:rsid w:val="006E4119"/>
    <w:rsid w:val="006E56F1"/>
    <w:rsid w:val="006E5D26"/>
    <w:rsid w:val="006E6BC9"/>
    <w:rsid w:val="006E71C0"/>
    <w:rsid w:val="006F08B7"/>
    <w:rsid w:val="006F0A4F"/>
    <w:rsid w:val="006F1155"/>
    <w:rsid w:val="006F2EC6"/>
    <w:rsid w:val="006F672F"/>
    <w:rsid w:val="006F742D"/>
    <w:rsid w:val="00701AFC"/>
    <w:rsid w:val="0070462B"/>
    <w:rsid w:val="007078EA"/>
    <w:rsid w:val="00710183"/>
    <w:rsid w:val="0071036F"/>
    <w:rsid w:val="00710DE7"/>
    <w:rsid w:val="007112A9"/>
    <w:rsid w:val="00712C0C"/>
    <w:rsid w:val="0071358D"/>
    <w:rsid w:val="00713E10"/>
    <w:rsid w:val="0071513F"/>
    <w:rsid w:val="00715630"/>
    <w:rsid w:val="0071698F"/>
    <w:rsid w:val="007208BE"/>
    <w:rsid w:val="00721C76"/>
    <w:rsid w:val="0072249A"/>
    <w:rsid w:val="00723ADF"/>
    <w:rsid w:val="00723D37"/>
    <w:rsid w:val="00725C02"/>
    <w:rsid w:val="00726B9B"/>
    <w:rsid w:val="00727599"/>
    <w:rsid w:val="00727B48"/>
    <w:rsid w:val="00727F2A"/>
    <w:rsid w:val="00730B79"/>
    <w:rsid w:val="00731144"/>
    <w:rsid w:val="007321D1"/>
    <w:rsid w:val="007324BF"/>
    <w:rsid w:val="00732B27"/>
    <w:rsid w:val="007341F6"/>
    <w:rsid w:val="0073487F"/>
    <w:rsid w:val="00734A04"/>
    <w:rsid w:val="00737FB7"/>
    <w:rsid w:val="007421EA"/>
    <w:rsid w:val="00742AAA"/>
    <w:rsid w:val="00744C0B"/>
    <w:rsid w:val="0075192F"/>
    <w:rsid w:val="00752ABF"/>
    <w:rsid w:val="00761B13"/>
    <w:rsid w:val="00763737"/>
    <w:rsid w:val="00764603"/>
    <w:rsid w:val="007658CD"/>
    <w:rsid w:val="00765BCB"/>
    <w:rsid w:val="0077343E"/>
    <w:rsid w:val="00773E76"/>
    <w:rsid w:val="00774B87"/>
    <w:rsid w:val="00776165"/>
    <w:rsid w:val="00776437"/>
    <w:rsid w:val="0077781F"/>
    <w:rsid w:val="00780C4C"/>
    <w:rsid w:val="00780E95"/>
    <w:rsid w:val="00780EC3"/>
    <w:rsid w:val="0078573E"/>
    <w:rsid w:val="007857DF"/>
    <w:rsid w:val="007907FC"/>
    <w:rsid w:val="00792FE1"/>
    <w:rsid w:val="00793185"/>
    <w:rsid w:val="00794A95"/>
    <w:rsid w:val="00795B02"/>
    <w:rsid w:val="00795BF9"/>
    <w:rsid w:val="007962C2"/>
    <w:rsid w:val="00797E17"/>
    <w:rsid w:val="00797EAA"/>
    <w:rsid w:val="007A0F10"/>
    <w:rsid w:val="007B0A24"/>
    <w:rsid w:val="007B0D63"/>
    <w:rsid w:val="007B27C0"/>
    <w:rsid w:val="007B3390"/>
    <w:rsid w:val="007B3E6A"/>
    <w:rsid w:val="007B5695"/>
    <w:rsid w:val="007C05C1"/>
    <w:rsid w:val="007C0E41"/>
    <w:rsid w:val="007C1642"/>
    <w:rsid w:val="007C2ACF"/>
    <w:rsid w:val="007C3841"/>
    <w:rsid w:val="007C46D7"/>
    <w:rsid w:val="007C49A8"/>
    <w:rsid w:val="007C6194"/>
    <w:rsid w:val="007D0A23"/>
    <w:rsid w:val="007D15EF"/>
    <w:rsid w:val="007D2FEC"/>
    <w:rsid w:val="007D41D0"/>
    <w:rsid w:val="007D4FA6"/>
    <w:rsid w:val="007D54F9"/>
    <w:rsid w:val="007E0D9C"/>
    <w:rsid w:val="007E2C4F"/>
    <w:rsid w:val="007E2D78"/>
    <w:rsid w:val="007E3A2F"/>
    <w:rsid w:val="007E6E48"/>
    <w:rsid w:val="007F48CC"/>
    <w:rsid w:val="007F6939"/>
    <w:rsid w:val="008035C3"/>
    <w:rsid w:val="0080516E"/>
    <w:rsid w:val="008066AC"/>
    <w:rsid w:val="0080715C"/>
    <w:rsid w:val="0081046E"/>
    <w:rsid w:val="00811EC4"/>
    <w:rsid w:val="008128C6"/>
    <w:rsid w:val="0081377D"/>
    <w:rsid w:val="00814880"/>
    <w:rsid w:val="00814A25"/>
    <w:rsid w:val="00816518"/>
    <w:rsid w:val="00816EA3"/>
    <w:rsid w:val="008219C9"/>
    <w:rsid w:val="00821D59"/>
    <w:rsid w:val="00822004"/>
    <w:rsid w:val="00825AFA"/>
    <w:rsid w:val="008268EC"/>
    <w:rsid w:val="00826BC3"/>
    <w:rsid w:val="00827A66"/>
    <w:rsid w:val="008300CB"/>
    <w:rsid w:val="00832B74"/>
    <w:rsid w:val="00834732"/>
    <w:rsid w:val="00834C4D"/>
    <w:rsid w:val="00836B60"/>
    <w:rsid w:val="00840560"/>
    <w:rsid w:val="00841E8E"/>
    <w:rsid w:val="0084487F"/>
    <w:rsid w:val="008448A9"/>
    <w:rsid w:val="00845384"/>
    <w:rsid w:val="0084616D"/>
    <w:rsid w:val="0084638F"/>
    <w:rsid w:val="0085098D"/>
    <w:rsid w:val="00850B45"/>
    <w:rsid w:val="00852C7E"/>
    <w:rsid w:val="00853496"/>
    <w:rsid w:val="008534B3"/>
    <w:rsid w:val="00854684"/>
    <w:rsid w:val="00856902"/>
    <w:rsid w:val="00857CF9"/>
    <w:rsid w:val="008608E8"/>
    <w:rsid w:val="00861F95"/>
    <w:rsid w:val="00862336"/>
    <w:rsid w:val="00864E20"/>
    <w:rsid w:val="008655B2"/>
    <w:rsid w:val="00867D57"/>
    <w:rsid w:val="00874824"/>
    <w:rsid w:val="00877A5C"/>
    <w:rsid w:val="00880BD3"/>
    <w:rsid w:val="008849E3"/>
    <w:rsid w:val="00884DDF"/>
    <w:rsid w:val="008852EC"/>
    <w:rsid w:val="00885B36"/>
    <w:rsid w:val="008875C6"/>
    <w:rsid w:val="00893437"/>
    <w:rsid w:val="008946AE"/>
    <w:rsid w:val="00895EA0"/>
    <w:rsid w:val="008A181D"/>
    <w:rsid w:val="008A25A9"/>
    <w:rsid w:val="008A2E46"/>
    <w:rsid w:val="008A32E4"/>
    <w:rsid w:val="008A4D0B"/>
    <w:rsid w:val="008A61B1"/>
    <w:rsid w:val="008A6453"/>
    <w:rsid w:val="008A758A"/>
    <w:rsid w:val="008B03BB"/>
    <w:rsid w:val="008B071C"/>
    <w:rsid w:val="008B1677"/>
    <w:rsid w:val="008B197A"/>
    <w:rsid w:val="008B23FA"/>
    <w:rsid w:val="008B4CB9"/>
    <w:rsid w:val="008C03FB"/>
    <w:rsid w:val="008C60E8"/>
    <w:rsid w:val="008C7007"/>
    <w:rsid w:val="008C78C2"/>
    <w:rsid w:val="008D0671"/>
    <w:rsid w:val="008D16DB"/>
    <w:rsid w:val="008D58F5"/>
    <w:rsid w:val="008E0284"/>
    <w:rsid w:val="008E1C16"/>
    <w:rsid w:val="008E3996"/>
    <w:rsid w:val="008E77D0"/>
    <w:rsid w:val="008F6ECD"/>
    <w:rsid w:val="009000F8"/>
    <w:rsid w:val="00900C25"/>
    <w:rsid w:val="00902840"/>
    <w:rsid w:val="00902BD8"/>
    <w:rsid w:val="0090438E"/>
    <w:rsid w:val="00904834"/>
    <w:rsid w:val="0090623F"/>
    <w:rsid w:val="0090792B"/>
    <w:rsid w:val="0091567A"/>
    <w:rsid w:val="0092181D"/>
    <w:rsid w:val="00921A6D"/>
    <w:rsid w:val="0092263A"/>
    <w:rsid w:val="00923FFB"/>
    <w:rsid w:val="00924DD3"/>
    <w:rsid w:val="009254F3"/>
    <w:rsid w:val="0092609F"/>
    <w:rsid w:val="0092799A"/>
    <w:rsid w:val="0093081B"/>
    <w:rsid w:val="0093086B"/>
    <w:rsid w:val="009309C0"/>
    <w:rsid w:val="0093136F"/>
    <w:rsid w:val="009314DD"/>
    <w:rsid w:val="009360C7"/>
    <w:rsid w:val="00940272"/>
    <w:rsid w:val="0094133D"/>
    <w:rsid w:val="0094165B"/>
    <w:rsid w:val="00942906"/>
    <w:rsid w:val="00945166"/>
    <w:rsid w:val="0094748E"/>
    <w:rsid w:val="00950C21"/>
    <w:rsid w:val="009521E7"/>
    <w:rsid w:val="009538AF"/>
    <w:rsid w:val="00953CF2"/>
    <w:rsid w:val="00955D8B"/>
    <w:rsid w:val="009564C6"/>
    <w:rsid w:val="0095677B"/>
    <w:rsid w:val="009572C5"/>
    <w:rsid w:val="009631D6"/>
    <w:rsid w:val="009663EE"/>
    <w:rsid w:val="00971069"/>
    <w:rsid w:val="009711B4"/>
    <w:rsid w:val="009739DB"/>
    <w:rsid w:val="00974278"/>
    <w:rsid w:val="00977459"/>
    <w:rsid w:val="00982CFD"/>
    <w:rsid w:val="009865E6"/>
    <w:rsid w:val="00990483"/>
    <w:rsid w:val="00994B19"/>
    <w:rsid w:val="00995587"/>
    <w:rsid w:val="009A0AFE"/>
    <w:rsid w:val="009A0FB5"/>
    <w:rsid w:val="009A4AEB"/>
    <w:rsid w:val="009A51B8"/>
    <w:rsid w:val="009A56A4"/>
    <w:rsid w:val="009A739F"/>
    <w:rsid w:val="009A7A50"/>
    <w:rsid w:val="009B0299"/>
    <w:rsid w:val="009B0E30"/>
    <w:rsid w:val="009B14EB"/>
    <w:rsid w:val="009B1C63"/>
    <w:rsid w:val="009B1F53"/>
    <w:rsid w:val="009B2705"/>
    <w:rsid w:val="009B3CA6"/>
    <w:rsid w:val="009B49D1"/>
    <w:rsid w:val="009B575E"/>
    <w:rsid w:val="009B6B2E"/>
    <w:rsid w:val="009C0978"/>
    <w:rsid w:val="009C23D8"/>
    <w:rsid w:val="009C2C1B"/>
    <w:rsid w:val="009C3568"/>
    <w:rsid w:val="009C3C88"/>
    <w:rsid w:val="009C41D4"/>
    <w:rsid w:val="009C42FC"/>
    <w:rsid w:val="009C485C"/>
    <w:rsid w:val="009D04D0"/>
    <w:rsid w:val="009D1032"/>
    <w:rsid w:val="009D1CA4"/>
    <w:rsid w:val="009D2DD3"/>
    <w:rsid w:val="009D4E73"/>
    <w:rsid w:val="009D560F"/>
    <w:rsid w:val="009D76B7"/>
    <w:rsid w:val="009E0CEB"/>
    <w:rsid w:val="009E2642"/>
    <w:rsid w:val="009E4335"/>
    <w:rsid w:val="009E624C"/>
    <w:rsid w:val="009E6A09"/>
    <w:rsid w:val="009E7038"/>
    <w:rsid w:val="009F37D3"/>
    <w:rsid w:val="009F4F9F"/>
    <w:rsid w:val="009F7080"/>
    <w:rsid w:val="00A01A42"/>
    <w:rsid w:val="00A06F3D"/>
    <w:rsid w:val="00A1062F"/>
    <w:rsid w:val="00A10A2A"/>
    <w:rsid w:val="00A126CE"/>
    <w:rsid w:val="00A12C56"/>
    <w:rsid w:val="00A12EAE"/>
    <w:rsid w:val="00A16DC4"/>
    <w:rsid w:val="00A17580"/>
    <w:rsid w:val="00A177E4"/>
    <w:rsid w:val="00A21AD9"/>
    <w:rsid w:val="00A2298B"/>
    <w:rsid w:val="00A23057"/>
    <w:rsid w:val="00A246B9"/>
    <w:rsid w:val="00A24FC2"/>
    <w:rsid w:val="00A26DC4"/>
    <w:rsid w:val="00A32456"/>
    <w:rsid w:val="00A3468C"/>
    <w:rsid w:val="00A34767"/>
    <w:rsid w:val="00A347F3"/>
    <w:rsid w:val="00A3545E"/>
    <w:rsid w:val="00A357F2"/>
    <w:rsid w:val="00A36C7C"/>
    <w:rsid w:val="00A3719E"/>
    <w:rsid w:val="00A40B48"/>
    <w:rsid w:val="00A42FC2"/>
    <w:rsid w:val="00A47467"/>
    <w:rsid w:val="00A50380"/>
    <w:rsid w:val="00A50842"/>
    <w:rsid w:val="00A51BD2"/>
    <w:rsid w:val="00A57C5B"/>
    <w:rsid w:val="00A6130D"/>
    <w:rsid w:val="00A62ADC"/>
    <w:rsid w:val="00A66A6E"/>
    <w:rsid w:val="00A71514"/>
    <w:rsid w:val="00A71AB4"/>
    <w:rsid w:val="00A724ED"/>
    <w:rsid w:val="00A744F3"/>
    <w:rsid w:val="00A7708B"/>
    <w:rsid w:val="00A82E8C"/>
    <w:rsid w:val="00A85864"/>
    <w:rsid w:val="00A87A1E"/>
    <w:rsid w:val="00A9051D"/>
    <w:rsid w:val="00A90B78"/>
    <w:rsid w:val="00A92D9E"/>
    <w:rsid w:val="00A94209"/>
    <w:rsid w:val="00AA36BE"/>
    <w:rsid w:val="00AA3CB9"/>
    <w:rsid w:val="00AB03AB"/>
    <w:rsid w:val="00AB0A57"/>
    <w:rsid w:val="00AB11A8"/>
    <w:rsid w:val="00AB3F75"/>
    <w:rsid w:val="00AB409D"/>
    <w:rsid w:val="00AB5126"/>
    <w:rsid w:val="00AB7129"/>
    <w:rsid w:val="00AB7DDD"/>
    <w:rsid w:val="00AC2E3B"/>
    <w:rsid w:val="00AC5927"/>
    <w:rsid w:val="00AD05E6"/>
    <w:rsid w:val="00AD2E50"/>
    <w:rsid w:val="00AD4892"/>
    <w:rsid w:val="00AD57B5"/>
    <w:rsid w:val="00AD5E8E"/>
    <w:rsid w:val="00AD67EB"/>
    <w:rsid w:val="00AD7410"/>
    <w:rsid w:val="00AE0DA8"/>
    <w:rsid w:val="00AE31A5"/>
    <w:rsid w:val="00AE34A0"/>
    <w:rsid w:val="00AE39F0"/>
    <w:rsid w:val="00AE3AD1"/>
    <w:rsid w:val="00AE5E14"/>
    <w:rsid w:val="00AF0FBA"/>
    <w:rsid w:val="00AF1445"/>
    <w:rsid w:val="00AF258F"/>
    <w:rsid w:val="00AF4672"/>
    <w:rsid w:val="00AF559C"/>
    <w:rsid w:val="00AF56E6"/>
    <w:rsid w:val="00AF7909"/>
    <w:rsid w:val="00AF7E0C"/>
    <w:rsid w:val="00B00ECB"/>
    <w:rsid w:val="00B01A20"/>
    <w:rsid w:val="00B01FA8"/>
    <w:rsid w:val="00B02ACB"/>
    <w:rsid w:val="00B030A1"/>
    <w:rsid w:val="00B03A18"/>
    <w:rsid w:val="00B04C37"/>
    <w:rsid w:val="00B06D9D"/>
    <w:rsid w:val="00B11C78"/>
    <w:rsid w:val="00B1267F"/>
    <w:rsid w:val="00B12B4F"/>
    <w:rsid w:val="00B12D33"/>
    <w:rsid w:val="00B13578"/>
    <w:rsid w:val="00B138A4"/>
    <w:rsid w:val="00B164B3"/>
    <w:rsid w:val="00B1700D"/>
    <w:rsid w:val="00B240E7"/>
    <w:rsid w:val="00B24569"/>
    <w:rsid w:val="00B2479D"/>
    <w:rsid w:val="00B259BA"/>
    <w:rsid w:val="00B30154"/>
    <w:rsid w:val="00B33C4C"/>
    <w:rsid w:val="00B341E2"/>
    <w:rsid w:val="00B348BF"/>
    <w:rsid w:val="00B3630F"/>
    <w:rsid w:val="00B4111B"/>
    <w:rsid w:val="00B41751"/>
    <w:rsid w:val="00B4568C"/>
    <w:rsid w:val="00B47369"/>
    <w:rsid w:val="00B4753C"/>
    <w:rsid w:val="00B47A38"/>
    <w:rsid w:val="00B50CD0"/>
    <w:rsid w:val="00B5435A"/>
    <w:rsid w:val="00B57B88"/>
    <w:rsid w:val="00B61E4A"/>
    <w:rsid w:val="00B62217"/>
    <w:rsid w:val="00B6346F"/>
    <w:rsid w:val="00B64706"/>
    <w:rsid w:val="00B64ED2"/>
    <w:rsid w:val="00B67811"/>
    <w:rsid w:val="00B704E5"/>
    <w:rsid w:val="00B75CA4"/>
    <w:rsid w:val="00B76166"/>
    <w:rsid w:val="00B838E5"/>
    <w:rsid w:val="00B912FA"/>
    <w:rsid w:val="00B9336D"/>
    <w:rsid w:val="00B96E47"/>
    <w:rsid w:val="00B976C0"/>
    <w:rsid w:val="00BA0B57"/>
    <w:rsid w:val="00BA1909"/>
    <w:rsid w:val="00BA1BF0"/>
    <w:rsid w:val="00BA70C9"/>
    <w:rsid w:val="00BA7DBC"/>
    <w:rsid w:val="00BB01E5"/>
    <w:rsid w:val="00BB0D3E"/>
    <w:rsid w:val="00BB0F8B"/>
    <w:rsid w:val="00BB268B"/>
    <w:rsid w:val="00BB2F29"/>
    <w:rsid w:val="00BB525E"/>
    <w:rsid w:val="00BB7F8F"/>
    <w:rsid w:val="00BC4267"/>
    <w:rsid w:val="00BC42F9"/>
    <w:rsid w:val="00BD0C78"/>
    <w:rsid w:val="00BD1394"/>
    <w:rsid w:val="00BD1A26"/>
    <w:rsid w:val="00BD1FC0"/>
    <w:rsid w:val="00BD3E24"/>
    <w:rsid w:val="00BD4661"/>
    <w:rsid w:val="00BD4FA5"/>
    <w:rsid w:val="00BD665E"/>
    <w:rsid w:val="00BE01B7"/>
    <w:rsid w:val="00BE29DB"/>
    <w:rsid w:val="00BE2AF4"/>
    <w:rsid w:val="00BE3322"/>
    <w:rsid w:val="00BE3834"/>
    <w:rsid w:val="00BE4608"/>
    <w:rsid w:val="00BE475F"/>
    <w:rsid w:val="00BE4804"/>
    <w:rsid w:val="00BE4966"/>
    <w:rsid w:val="00BE5799"/>
    <w:rsid w:val="00BE6669"/>
    <w:rsid w:val="00BE7892"/>
    <w:rsid w:val="00BF0532"/>
    <w:rsid w:val="00BF3ADE"/>
    <w:rsid w:val="00C0099E"/>
    <w:rsid w:val="00C019DD"/>
    <w:rsid w:val="00C05A7C"/>
    <w:rsid w:val="00C05F22"/>
    <w:rsid w:val="00C104D1"/>
    <w:rsid w:val="00C13198"/>
    <w:rsid w:val="00C13EF2"/>
    <w:rsid w:val="00C14C62"/>
    <w:rsid w:val="00C20304"/>
    <w:rsid w:val="00C22678"/>
    <w:rsid w:val="00C2283A"/>
    <w:rsid w:val="00C22C33"/>
    <w:rsid w:val="00C23304"/>
    <w:rsid w:val="00C24E57"/>
    <w:rsid w:val="00C2739B"/>
    <w:rsid w:val="00C27460"/>
    <w:rsid w:val="00C36CA7"/>
    <w:rsid w:val="00C428A1"/>
    <w:rsid w:val="00C42E74"/>
    <w:rsid w:val="00C44958"/>
    <w:rsid w:val="00C46675"/>
    <w:rsid w:val="00C51E33"/>
    <w:rsid w:val="00C53CE7"/>
    <w:rsid w:val="00C53FDC"/>
    <w:rsid w:val="00C54A74"/>
    <w:rsid w:val="00C56864"/>
    <w:rsid w:val="00C6029E"/>
    <w:rsid w:val="00C61D5E"/>
    <w:rsid w:val="00C62D2F"/>
    <w:rsid w:val="00C65097"/>
    <w:rsid w:val="00C65604"/>
    <w:rsid w:val="00C666C5"/>
    <w:rsid w:val="00C66C94"/>
    <w:rsid w:val="00C70026"/>
    <w:rsid w:val="00C703F4"/>
    <w:rsid w:val="00C71839"/>
    <w:rsid w:val="00C719C3"/>
    <w:rsid w:val="00C74F9E"/>
    <w:rsid w:val="00C803BC"/>
    <w:rsid w:val="00C8173A"/>
    <w:rsid w:val="00C84B96"/>
    <w:rsid w:val="00C85862"/>
    <w:rsid w:val="00C91A46"/>
    <w:rsid w:val="00C91E95"/>
    <w:rsid w:val="00C92B5B"/>
    <w:rsid w:val="00C97E83"/>
    <w:rsid w:val="00CA521C"/>
    <w:rsid w:val="00CB0576"/>
    <w:rsid w:val="00CB19AC"/>
    <w:rsid w:val="00CB23FA"/>
    <w:rsid w:val="00CB3C9F"/>
    <w:rsid w:val="00CB45FE"/>
    <w:rsid w:val="00CC0637"/>
    <w:rsid w:val="00CC1DE8"/>
    <w:rsid w:val="00CC2028"/>
    <w:rsid w:val="00CC29E8"/>
    <w:rsid w:val="00CC4745"/>
    <w:rsid w:val="00CC6699"/>
    <w:rsid w:val="00CC6B7E"/>
    <w:rsid w:val="00CC6EBE"/>
    <w:rsid w:val="00CD00CC"/>
    <w:rsid w:val="00CD11C7"/>
    <w:rsid w:val="00CD1F4D"/>
    <w:rsid w:val="00CD2046"/>
    <w:rsid w:val="00CD3E47"/>
    <w:rsid w:val="00CD53E1"/>
    <w:rsid w:val="00CD6C34"/>
    <w:rsid w:val="00CE77EE"/>
    <w:rsid w:val="00CF2B34"/>
    <w:rsid w:val="00CF4A37"/>
    <w:rsid w:val="00CF6A07"/>
    <w:rsid w:val="00D01F13"/>
    <w:rsid w:val="00D02BA2"/>
    <w:rsid w:val="00D03579"/>
    <w:rsid w:val="00D04E8D"/>
    <w:rsid w:val="00D07AFE"/>
    <w:rsid w:val="00D117A5"/>
    <w:rsid w:val="00D13083"/>
    <w:rsid w:val="00D13102"/>
    <w:rsid w:val="00D15B17"/>
    <w:rsid w:val="00D170C6"/>
    <w:rsid w:val="00D17DE3"/>
    <w:rsid w:val="00D22CA1"/>
    <w:rsid w:val="00D24BED"/>
    <w:rsid w:val="00D31A11"/>
    <w:rsid w:val="00D32850"/>
    <w:rsid w:val="00D350B0"/>
    <w:rsid w:val="00D35BAB"/>
    <w:rsid w:val="00D35DC4"/>
    <w:rsid w:val="00D3679E"/>
    <w:rsid w:val="00D368BF"/>
    <w:rsid w:val="00D37199"/>
    <w:rsid w:val="00D423CA"/>
    <w:rsid w:val="00D435D5"/>
    <w:rsid w:val="00D43C1E"/>
    <w:rsid w:val="00D445AA"/>
    <w:rsid w:val="00D4478B"/>
    <w:rsid w:val="00D44EB9"/>
    <w:rsid w:val="00D4628F"/>
    <w:rsid w:val="00D50B0F"/>
    <w:rsid w:val="00D62433"/>
    <w:rsid w:val="00D64454"/>
    <w:rsid w:val="00D64A86"/>
    <w:rsid w:val="00D65280"/>
    <w:rsid w:val="00D66C32"/>
    <w:rsid w:val="00D675C5"/>
    <w:rsid w:val="00D73253"/>
    <w:rsid w:val="00D7346A"/>
    <w:rsid w:val="00D75FE9"/>
    <w:rsid w:val="00D76AB8"/>
    <w:rsid w:val="00D813E2"/>
    <w:rsid w:val="00D83E85"/>
    <w:rsid w:val="00D8787F"/>
    <w:rsid w:val="00D91389"/>
    <w:rsid w:val="00D92DE6"/>
    <w:rsid w:val="00D92E94"/>
    <w:rsid w:val="00D9384D"/>
    <w:rsid w:val="00D9497B"/>
    <w:rsid w:val="00D95846"/>
    <w:rsid w:val="00D95858"/>
    <w:rsid w:val="00D962DE"/>
    <w:rsid w:val="00D97A93"/>
    <w:rsid w:val="00DB31A4"/>
    <w:rsid w:val="00DB63F1"/>
    <w:rsid w:val="00DC00A0"/>
    <w:rsid w:val="00DC0CCF"/>
    <w:rsid w:val="00DC15DB"/>
    <w:rsid w:val="00DC2360"/>
    <w:rsid w:val="00DC3C3F"/>
    <w:rsid w:val="00DC6CA2"/>
    <w:rsid w:val="00DD0742"/>
    <w:rsid w:val="00DD199C"/>
    <w:rsid w:val="00DD2B40"/>
    <w:rsid w:val="00DD4787"/>
    <w:rsid w:val="00DE1170"/>
    <w:rsid w:val="00DE3754"/>
    <w:rsid w:val="00DE6E93"/>
    <w:rsid w:val="00DE6EDD"/>
    <w:rsid w:val="00DF071C"/>
    <w:rsid w:val="00DF5A52"/>
    <w:rsid w:val="00E0155A"/>
    <w:rsid w:val="00E030AB"/>
    <w:rsid w:val="00E03954"/>
    <w:rsid w:val="00E04A8F"/>
    <w:rsid w:val="00E05DAD"/>
    <w:rsid w:val="00E064CA"/>
    <w:rsid w:val="00E07C1C"/>
    <w:rsid w:val="00E12391"/>
    <w:rsid w:val="00E12A11"/>
    <w:rsid w:val="00E143E0"/>
    <w:rsid w:val="00E14ADA"/>
    <w:rsid w:val="00E14FBE"/>
    <w:rsid w:val="00E15F7C"/>
    <w:rsid w:val="00E16CAA"/>
    <w:rsid w:val="00E17211"/>
    <w:rsid w:val="00E2069C"/>
    <w:rsid w:val="00E21449"/>
    <w:rsid w:val="00E2205D"/>
    <w:rsid w:val="00E25724"/>
    <w:rsid w:val="00E25DD9"/>
    <w:rsid w:val="00E27CC7"/>
    <w:rsid w:val="00E3047E"/>
    <w:rsid w:val="00E304CD"/>
    <w:rsid w:val="00E32D1A"/>
    <w:rsid w:val="00E344F5"/>
    <w:rsid w:val="00E34A72"/>
    <w:rsid w:val="00E35A42"/>
    <w:rsid w:val="00E40131"/>
    <w:rsid w:val="00E41AED"/>
    <w:rsid w:val="00E43FEA"/>
    <w:rsid w:val="00E44B15"/>
    <w:rsid w:val="00E44FDE"/>
    <w:rsid w:val="00E469EE"/>
    <w:rsid w:val="00E470A8"/>
    <w:rsid w:val="00E47A1E"/>
    <w:rsid w:val="00E50A38"/>
    <w:rsid w:val="00E524EC"/>
    <w:rsid w:val="00E528B5"/>
    <w:rsid w:val="00E54C03"/>
    <w:rsid w:val="00E55468"/>
    <w:rsid w:val="00E55A65"/>
    <w:rsid w:val="00E5736F"/>
    <w:rsid w:val="00E60139"/>
    <w:rsid w:val="00E629E3"/>
    <w:rsid w:val="00E63B9C"/>
    <w:rsid w:val="00E64A89"/>
    <w:rsid w:val="00E673FB"/>
    <w:rsid w:val="00E674EC"/>
    <w:rsid w:val="00E6779B"/>
    <w:rsid w:val="00E67CDF"/>
    <w:rsid w:val="00E7016F"/>
    <w:rsid w:val="00E70C54"/>
    <w:rsid w:val="00E7272D"/>
    <w:rsid w:val="00E727C7"/>
    <w:rsid w:val="00E73857"/>
    <w:rsid w:val="00E73C67"/>
    <w:rsid w:val="00E7586A"/>
    <w:rsid w:val="00E76627"/>
    <w:rsid w:val="00E77237"/>
    <w:rsid w:val="00E82705"/>
    <w:rsid w:val="00E83DCB"/>
    <w:rsid w:val="00E85A4B"/>
    <w:rsid w:val="00E90ADD"/>
    <w:rsid w:val="00E90E87"/>
    <w:rsid w:val="00E938D1"/>
    <w:rsid w:val="00E93B53"/>
    <w:rsid w:val="00E95180"/>
    <w:rsid w:val="00E9613C"/>
    <w:rsid w:val="00E96820"/>
    <w:rsid w:val="00E97D62"/>
    <w:rsid w:val="00EA01EB"/>
    <w:rsid w:val="00EA4552"/>
    <w:rsid w:val="00EA5C95"/>
    <w:rsid w:val="00EB1359"/>
    <w:rsid w:val="00EB153C"/>
    <w:rsid w:val="00EB37E8"/>
    <w:rsid w:val="00EB3836"/>
    <w:rsid w:val="00EB48AB"/>
    <w:rsid w:val="00EB6FAD"/>
    <w:rsid w:val="00EC1E52"/>
    <w:rsid w:val="00EC3107"/>
    <w:rsid w:val="00EC36D5"/>
    <w:rsid w:val="00EC520C"/>
    <w:rsid w:val="00EC59C3"/>
    <w:rsid w:val="00EC6E27"/>
    <w:rsid w:val="00ED201D"/>
    <w:rsid w:val="00ED2E7F"/>
    <w:rsid w:val="00ED3387"/>
    <w:rsid w:val="00ED6C0C"/>
    <w:rsid w:val="00EE150B"/>
    <w:rsid w:val="00EF19F6"/>
    <w:rsid w:val="00EF1B79"/>
    <w:rsid w:val="00EF1C9F"/>
    <w:rsid w:val="00EF27F1"/>
    <w:rsid w:val="00EF7E28"/>
    <w:rsid w:val="00F031CE"/>
    <w:rsid w:val="00F034E1"/>
    <w:rsid w:val="00F03B8F"/>
    <w:rsid w:val="00F03DBD"/>
    <w:rsid w:val="00F05E6B"/>
    <w:rsid w:val="00F12E33"/>
    <w:rsid w:val="00F13F8C"/>
    <w:rsid w:val="00F15B5A"/>
    <w:rsid w:val="00F15EDF"/>
    <w:rsid w:val="00F26CD8"/>
    <w:rsid w:val="00F273F2"/>
    <w:rsid w:val="00F3216D"/>
    <w:rsid w:val="00F3372B"/>
    <w:rsid w:val="00F33DDC"/>
    <w:rsid w:val="00F34210"/>
    <w:rsid w:val="00F3567A"/>
    <w:rsid w:val="00F40B8B"/>
    <w:rsid w:val="00F414DE"/>
    <w:rsid w:val="00F4184D"/>
    <w:rsid w:val="00F41D4D"/>
    <w:rsid w:val="00F44569"/>
    <w:rsid w:val="00F46DCA"/>
    <w:rsid w:val="00F474A6"/>
    <w:rsid w:val="00F5069B"/>
    <w:rsid w:val="00F52317"/>
    <w:rsid w:val="00F56B99"/>
    <w:rsid w:val="00F64079"/>
    <w:rsid w:val="00F643C2"/>
    <w:rsid w:val="00F64403"/>
    <w:rsid w:val="00F6491C"/>
    <w:rsid w:val="00F649BF"/>
    <w:rsid w:val="00F65A0B"/>
    <w:rsid w:val="00F669AF"/>
    <w:rsid w:val="00F704FC"/>
    <w:rsid w:val="00F714F4"/>
    <w:rsid w:val="00F7223E"/>
    <w:rsid w:val="00F73BC2"/>
    <w:rsid w:val="00F81C58"/>
    <w:rsid w:val="00F82250"/>
    <w:rsid w:val="00F82A1F"/>
    <w:rsid w:val="00F8452B"/>
    <w:rsid w:val="00F85857"/>
    <w:rsid w:val="00F928C3"/>
    <w:rsid w:val="00F9509C"/>
    <w:rsid w:val="00F95296"/>
    <w:rsid w:val="00F97246"/>
    <w:rsid w:val="00F975C2"/>
    <w:rsid w:val="00FA0187"/>
    <w:rsid w:val="00FA048B"/>
    <w:rsid w:val="00FA077E"/>
    <w:rsid w:val="00FA141F"/>
    <w:rsid w:val="00FA2488"/>
    <w:rsid w:val="00FA28AB"/>
    <w:rsid w:val="00FA29FF"/>
    <w:rsid w:val="00FA3368"/>
    <w:rsid w:val="00FA61EE"/>
    <w:rsid w:val="00FB0A45"/>
    <w:rsid w:val="00FB10E3"/>
    <w:rsid w:val="00FB1300"/>
    <w:rsid w:val="00FB14BB"/>
    <w:rsid w:val="00FB1576"/>
    <w:rsid w:val="00FB1AA8"/>
    <w:rsid w:val="00FB3A97"/>
    <w:rsid w:val="00FB4F8D"/>
    <w:rsid w:val="00FB5DE5"/>
    <w:rsid w:val="00FB6B78"/>
    <w:rsid w:val="00FB7453"/>
    <w:rsid w:val="00FB7B2A"/>
    <w:rsid w:val="00FC0A2D"/>
    <w:rsid w:val="00FC0ACC"/>
    <w:rsid w:val="00FC7337"/>
    <w:rsid w:val="00FD55F2"/>
    <w:rsid w:val="00FD58AC"/>
    <w:rsid w:val="00FE26E1"/>
    <w:rsid w:val="00FE343B"/>
    <w:rsid w:val="00FE5A1B"/>
    <w:rsid w:val="00FF16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CCCC2"/>
  <w15:docId w15:val="{52841AB9-CD5F-4002-85BC-FBF72F36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4603"/>
    <w:pPr>
      <w:spacing w:line="360" w:lineRule="exact"/>
    </w:pPr>
    <w:rPr>
      <w:sz w:val="24"/>
      <w:szCs w:val="24"/>
    </w:rPr>
  </w:style>
  <w:style w:type="paragraph" w:styleId="Naslov1">
    <w:name w:val="heading 1"/>
    <w:basedOn w:val="Navaden"/>
    <w:next w:val="Navaden"/>
    <w:link w:val="Naslov1Znak"/>
    <w:uiPriority w:val="9"/>
    <w:qFormat/>
    <w:rsid w:val="00CC47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unhideWhenUsed/>
    <w:qFormat/>
    <w:rsid w:val="001C06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8300CB"/>
    <w:rPr>
      <w:rFonts w:ascii="Audi Type" w:hAnsi="Audi Type"/>
      <w:b w:val="0"/>
      <w:i w:val="0"/>
      <w:color w:val="0000FF"/>
      <w:sz w:val="20"/>
      <w:u w:val="single"/>
    </w:rPr>
  </w:style>
  <w:style w:type="paragraph" w:customStyle="1" w:styleId="berschrft">
    <w:name w:val="Überschrft"/>
    <w:basedOn w:val="Navaden"/>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avaden"/>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avaden"/>
    <w:rsid w:val="00764603"/>
    <w:pPr>
      <w:framePr w:w="7768" w:h="357" w:hRule="exact" w:hSpace="181" w:vSpace="57" w:wrap="notBeside" w:vAnchor="page" w:hAnchor="page" w:x="1589" w:y="2773" w:anchorLock="1"/>
      <w:widowControl w:val="0"/>
    </w:pPr>
  </w:style>
  <w:style w:type="paragraph" w:customStyle="1" w:styleId="Abserderinfo">
    <w:name w:val="Abserderinfo"/>
    <w:basedOn w:val="Navaden"/>
    <w:rsid w:val="00764603"/>
    <w:pPr>
      <w:widowControl w:val="0"/>
      <w:spacing w:line="240" w:lineRule="exact"/>
    </w:pPr>
    <w:rPr>
      <w:rFonts w:ascii="Arial" w:hAnsi="Arial"/>
      <w:b/>
      <w:sz w:val="19"/>
    </w:rPr>
  </w:style>
  <w:style w:type="character" w:styleId="tevilkastrani">
    <w:name w:val="page number"/>
    <w:basedOn w:val="Privzetapisavaodstavka"/>
    <w:rsid w:val="0002500C"/>
  </w:style>
  <w:style w:type="paragraph" w:customStyle="1" w:styleId="Bullet">
    <w:name w:val="_Bullet"/>
    <w:basedOn w:val="Navaden"/>
    <w:rsid w:val="00211B5C"/>
    <w:pPr>
      <w:numPr>
        <w:numId w:val="5"/>
      </w:numPr>
      <w:spacing w:line="260" w:lineRule="atLeast"/>
    </w:pPr>
    <w:rPr>
      <w:rFonts w:ascii="Audi Type" w:hAnsi="Audi Type"/>
      <w:kern w:val="8"/>
      <w:sz w:val="18"/>
    </w:rPr>
  </w:style>
  <w:style w:type="character" w:styleId="SledenaHiperpovezava">
    <w:name w:val="FollowedHyperlink"/>
    <w:uiPriority w:val="99"/>
    <w:semiHidden/>
    <w:unhideWhenUsed/>
    <w:rsid w:val="000E42AC"/>
    <w:rPr>
      <w:color w:val="800080"/>
      <w:u w:val="single"/>
    </w:rPr>
  </w:style>
  <w:style w:type="paragraph" w:styleId="Besedilooblaka">
    <w:name w:val="Balloon Text"/>
    <w:basedOn w:val="Navaden"/>
    <w:semiHidden/>
    <w:rsid w:val="00BE3322"/>
    <w:rPr>
      <w:rFonts w:ascii="Tahoma" w:hAnsi="Tahoma" w:cs="Tahoma"/>
      <w:sz w:val="16"/>
      <w:szCs w:val="16"/>
    </w:rPr>
  </w:style>
  <w:style w:type="character" w:styleId="Pripombasklic">
    <w:name w:val="annotation reference"/>
    <w:uiPriority w:val="99"/>
    <w:semiHidden/>
    <w:rsid w:val="00856902"/>
    <w:rPr>
      <w:sz w:val="16"/>
      <w:szCs w:val="16"/>
    </w:rPr>
  </w:style>
  <w:style w:type="paragraph" w:styleId="Pripombabesedilo">
    <w:name w:val="annotation text"/>
    <w:basedOn w:val="Navaden"/>
    <w:link w:val="PripombabesediloZnak"/>
    <w:uiPriority w:val="99"/>
    <w:semiHidden/>
    <w:rsid w:val="00856902"/>
    <w:rPr>
      <w:sz w:val="20"/>
      <w:szCs w:val="20"/>
    </w:rPr>
  </w:style>
  <w:style w:type="paragraph" w:styleId="Zadevapripombe">
    <w:name w:val="annotation subject"/>
    <w:basedOn w:val="Pripombabesedilo"/>
    <w:next w:val="Pripombabesedilo"/>
    <w:semiHidden/>
    <w:rsid w:val="00856902"/>
    <w:rPr>
      <w:b/>
      <w:bCs/>
    </w:rPr>
  </w:style>
  <w:style w:type="paragraph" w:styleId="Revizija">
    <w:name w:val="Revision"/>
    <w:hidden/>
    <w:uiPriority w:val="99"/>
    <w:semiHidden/>
    <w:rsid w:val="00495A3C"/>
    <w:rPr>
      <w:sz w:val="24"/>
      <w:szCs w:val="24"/>
    </w:rPr>
  </w:style>
  <w:style w:type="paragraph" w:styleId="Zgradbadokumenta">
    <w:name w:val="Document Map"/>
    <w:basedOn w:val="Navaden"/>
    <w:link w:val="ZgradbadokumentaZnak"/>
    <w:uiPriority w:val="99"/>
    <w:semiHidden/>
    <w:unhideWhenUsed/>
    <w:rsid w:val="007F48CC"/>
    <w:rPr>
      <w:rFonts w:ascii="Tahoma" w:hAnsi="Tahoma"/>
      <w:sz w:val="16"/>
      <w:szCs w:val="16"/>
      <w:lang w:val="x-none" w:eastAsia="x-none"/>
    </w:rPr>
  </w:style>
  <w:style w:type="character" w:customStyle="1" w:styleId="ZgradbadokumentaZnak">
    <w:name w:val="Zgradba dokumenta Znak"/>
    <w:link w:val="Zgradbadokumenta"/>
    <w:uiPriority w:val="99"/>
    <w:semiHidden/>
    <w:rsid w:val="007F48CC"/>
    <w:rPr>
      <w:rFonts w:ascii="Tahoma" w:hAnsi="Tahoma" w:cs="Tahoma"/>
      <w:sz w:val="16"/>
      <w:szCs w:val="16"/>
    </w:rPr>
  </w:style>
  <w:style w:type="paragraph" w:styleId="Konnaopomba-besedilo">
    <w:name w:val="endnote text"/>
    <w:basedOn w:val="Navaden"/>
    <w:link w:val="Konnaopomba-besediloZnak"/>
    <w:uiPriority w:val="99"/>
    <w:semiHidden/>
    <w:unhideWhenUsed/>
    <w:rsid w:val="0037262C"/>
    <w:rPr>
      <w:sz w:val="20"/>
      <w:szCs w:val="20"/>
    </w:rPr>
  </w:style>
  <w:style w:type="character" w:customStyle="1" w:styleId="Konnaopomba-besediloZnak">
    <w:name w:val="Končna opomba - besedilo Znak"/>
    <w:basedOn w:val="Privzetapisavaodstavka"/>
    <w:link w:val="Konnaopomba-besedilo"/>
    <w:uiPriority w:val="99"/>
    <w:semiHidden/>
    <w:rsid w:val="0037262C"/>
  </w:style>
  <w:style w:type="character" w:styleId="Konnaopomba-sklic">
    <w:name w:val="endnote reference"/>
    <w:uiPriority w:val="99"/>
    <w:semiHidden/>
    <w:unhideWhenUsed/>
    <w:rsid w:val="0037262C"/>
    <w:rPr>
      <w:vertAlign w:val="superscript"/>
    </w:rPr>
  </w:style>
  <w:style w:type="paragraph" w:styleId="Sprotnaopomba-besedilo">
    <w:name w:val="footnote text"/>
    <w:basedOn w:val="Navaden"/>
    <w:link w:val="Sprotnaopomba-besediloZnak"/>
    <w:uiPriority w:val="99"/>
    <w:semiHidden/>
    <w:unhideWhenUsed/>
    <w:rsid w:val="0037262C"/>
    <w:rPr>
      <w:sz w:val="20"/>
      <w:szCs w:val="20"/>
    </w:rPr>
  </w:style>
  <w:style w:type="character" w:customStyle="1" w:styleId="Sprotnaopomba-besediloZnak">
    <w:name w:val="Sprotna opomba - besedilo Znak"/>
    <w:basedOn w:val="Privzetapisavaodstavka"/>
    <w:link w:val="Sprotnaopomba-besedilo"/>
    <w:uiPriority w:val="99"/>
    <w:semiHidden/>
    <w:rsid w:val="0037262C"/>
  </w:style>
  <w:style w:type="character" w:styleId="Sprotnaopomba-sklic">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avaden"/>
    <w:rsid w:val="00E674EC"/>
    <w:pPr>
      <w:spacing w:before="100" w:beforeAutospacing="1" w:after="100" w:afterAutospacing="1" w:line="288" w:lineRule="auto"/>
    </w:pPr>
    <w:rPr>
      <w:rFonts w:ascii="Audi Type" w:hAnsi="Audi Type"/>
      <w:color w:val="000000"/>
      <w:sz w:val="18"/>
    </w:rPr>
  </w:style>
  <w:style w:type="character" w:customStyle="1" w:styleId="Naslov1Znak">
    <w:name w:val="Naslov 1 Znak"/>
    <w:basedOn w:val="Privzetapisavaodstavka"/>
    <w:link w:val="Naslov1"/>
    <w:uiPriority w:val="9"/>
    <w:rsid w:val="00CC4745"/>
    <w:rPr>
      <w:rFonts w:asciiTheme="majorHAnsi" w:eastAsiaTheme="majorEastAsia" w:hAnsiTheme="majorHAnsi" w:cstheme="majorBidi"/>
      <w:b/>
      <w:bCs/>
      <w:color w:val="345A8A" w:themeColor="accent1" w:themeShade="B5"/>
      <w:sz w:val="32"/>
      <w:szCs w:val="32"/>
    </w:rPr>
  </w:style>
  <w:style w:type="table" w:styleId="Tabelamrea">
    <w:name w:val="Table Grid"/>
    <w:basedOn w:val="Navadnatabela"/>
    <w:uiPriority w:val="59"/>
    <w:rsid w:val="00C3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Headline">
    <w:name w:val="H1 Headline"/>
    <w:qFormat/>
    <w:rsid w:val="009D4E73"/>
    <w:pPr>
      <w:spacing w:line="340" w:lineRule="exact"/>
    </w:pPr>
    <w:rPr>
      <w:rFonts w:ascii="Audi Type Extended" w:hAnsi="Audi Type Extended" w:cs="Arial"/>
      <w:b/>
      <w:bCs/>
      <w:noProof/>
      <w:sz w:val="28"/>
      <w:szCs w:val="28"/>
    </w:rPr>
  </w:style>
  <w:style w:type="paragraph" w:customStyle="1" w:styleId="Kernbotschaften">
    <w:name w:val="Kernbotschaften"/>
    <w:qFormat/>
    <w:rsid w:val="009D4E73"/>
    <w:pPr>
      <w:numPr>
        <w:numId w:val="8"/>
      </w:numPr>
      <w:spacing w:line="300" w:lineRule="exact"/>
      <w:ind w:left="425" w:hanging="425"/>
    </w:pPr>
    <w:rPr>
      <w:rFonts w:ascii="Audi Type" w:hAnsi="Audi Type" w:cs="Arial"/>
      <w:b/>
      <w:noProof/>
      <w:kern w:val="8"/>
      <w:sz w:val="22"/>
      <w:szCs w:val="22"/>
    </w:rPr>
  </w:style>
  <w:style w:type="paragraph" w:customStyle="1" w:styleId="Vorspann">
    <w:name w:val="Vorspann"/>
    <w:basedOn w:val="Navaden"/>
    <w:qFormat/>
    <w:rsid w:val="009D4E73"/>
    <w:pPr>
      <w:widowControl w:val="0"/>
      <w:spacing w:line="300" w:lineRule="exact"/>
    </w:pPr>
    <w:rPr>
      <w:rFonts w:ascii="Audi Type" w:hAnsi="Audi Type"/>
      <w:b/>
      <w:noProof/>
      <w:sz w:val="20"/>
      <w:szCs w:val="20"/>
    </w:rPr>
  </w:style>
  <w:style w:type="paragraph" w:customStyle="1" w:styleId="Copy">
    <w:name w:val="Copy"/>
    <w:qFormat/>
    <w:rsid w:val="009D4E73"/>
    <w:pPr>
      <w:widowControl w:val="0"/>
      <w:spacing w:line="300" w:lineRule="exact"/>
    </w:pPr>
    <w:rPr>
      <w:rFonts w:ascii="Audi Type" w:hAnsi="Audi Type"/>
      <w:noProof/>
    </w:rPr>
  </w:style>
  <w:style w:type="paragraph" w:customStyle="1" w:styleId="CopykursivHinweise">
    <w:name w:val="Copy kursiv (Hinweise)"/>
    <w:qFormat/>
    <w:rsid w:val="009D4E73"/>
    <w:pPr>
      <w:widowControl w:val="0"/>
      <w:spacing w:line="300" w:lineRule="exact"/>
    </w:pPr>
    <w:rPr>
      <w:rFonts w:ascii="Audi Type" w:hAnsi="Audi Type" w:cs="Arial"/>
      <w:i/>
      <w:noProof/>
    </w:rPr>
  </w:style>
  <w:style w:type="paragraph" w:customStyle="1" w:styleId="H2Zwischenheadline">
    <w:name w:val="H2 Zwischenheadline"/>
    <w:qFormat/>
    <w:rsid w:val="009D4E73"/>
    <w:pPr>
      <w:spacing w:line="300" w:lineRule="exact"/>
    </w:pPr>
    <w:rPr>
      <w:rFonts w:ascii="Audi Type" w:hAnsi="Audi Type"/>
      <w:b/>
      <w:noProof/>
      <w:sz w:val="22"/>
      <w:szCs w:val="22"/>
    </w:rPr>
  </w:style>
  <w:style w:type="paragraph" w:customStyle="1" w:styleId="Kontakt">
    <w:name w:val="Kontakt"/>
    <w:basedOn w:val="Navaden"/>
    <w:qFormat/>
    <w:rsid w:val="003653F9"/>
    <w:pPr>
      <w:tabs>
        <w:tab w:val="left" w:pos="567"/>
      </w:tabs>
      <w:spacing w:line="300" w:lineRule="exact"/>
    </w:pPr>
    <w:rPr>
      <w:rFonts w:ascii="Audi Type" w:hAnsi="Audi Type" w:cs="Arial"/>
      <w:noProof/>
      <w:sz w:val="20"/>
      <w:szCs w:val="20"/>
    </w:rPr>
  </w:style>
  <w:style w:type="paragraph" w:customStyle="1" w:styleId="Abbinder">
    <w:name w:val="Abbinder"/>
    <w:qFormat/>
    <w:rsid w:val="003653F9"/>
    <w:pPr>
      <w:widowControl w:val="0"/>
      <w:spacing w:after="120"/>
      <w:jc w:val="both"/>
    </w:pPr>
    <w:rPr>
      <w:rFonts w:ascii="Audi Type" w:hAnsi="Audi Type"/>
      <w:noProof/>
      <w:sz w:val="18"/>
      <w:szCs w:val="18"/>
    </w:rPr>
  </w:style>
  <w:style w:type="paragraph" w:customStyle="1" w:styleId="Funoten">
    <w:name w:val="Fußnoten"/>
    <w:qFormat/>
    <w:rsid w:val="003653F9"/>
    <w:pPr>
      <w:tabs>
        <w:tab w:val="left" w:pos="6484"/>
      </w:tabs>
      <w:spacing w:after="120"/>
    </w:pPr>
    <w:rPr>
      <w:rFonts w:ascii="Audi Type" w:hAnsi="Audi Type" w:cs="Audi Type"/>
      <w:color w:val="000000"/>
      <w:sz w:val="18"/>
      <w:szCs w:val="18"/>
    </w:rPr>
  </w:style>
  <w:style w:type="paragraph" w:customStyle="1" w:styleId="Verbrauchsangaben10pt">
    <w:name w:val="Verbrauchsangaben 10pt"/>
    <w:qFormat/>
    <w:rsid w:val="00A92D9E"/>
    <w:rPr>
      <w:rFonts w:ascii="Audi Type" w:hAnsi="Audi Type" w:cs="Arial"/>
      <w:noProof/>
      <w:color w:val="000000"/>
    </w:rPr>
  </w:style>
  <w:style w:type="paragraph" w:customStyle="1" w:styleId="Verbrauchsangaben9ptkursiv">
    <w:name w:val="Verbrauchsangaben 9pt kursiv"/>
    <w:qFormat/>
    <w:rsid w:val="007C0E41"/>
    <w:rPr>
      <w:rFonts w:ascii="Audi Type" w:eastAsiaTheme="minorHAnsi" w:hAnsi="Audi Type" w:cs="Arial"/>
      <w:i/>
      <w:noProof/>
      <w:color w:val="000000"/>
      <w:sz w:val="18"/>
      <w:szCs w:val="18"/>
      <w:lang w:eastAsia="en-US"/>
    </w:rPr>
  </w:style>
  <w:style w:type="character" w:customStyle="1" w:styleId="NichtaufgelsteErwhnung1">
    <w:name w:val="Nicht aufgelöste Erwähnung1"/>
    <w:basedOn w:val="Privzetapisavaodstavka"/>
    <w:uiPriority w:val="99"/>
    <w:semiHidden/>
    <w:unhideWhenUsed/>
    <w:rsid w:val="008D16DB"/>
    <w:rPr>
      <w:color w:val="605E5C"/>
      <w:shd w:val="clear" w:color="auto" w:fill="E1DFDD"/>
    </w:rPr>
  </w:style>
  <w:style w:type="paragraph" w:styleId="Glava">
    <w:name w:val="header"/>
    <w:basedOn w:val="Navaden"/>
    <w:link w:val="GlavaZnak"/>
    <w:uiPriority w:val="99"/>
    <w:unhideWhenUsed/>
    <w:rsid w:val="00AB03AB"/>
    <w:pPr>
      <w:tabs>
        <w:tab w:val="center" w:pos="4536"/>
        <w:tab w:val="right" w:pos="9072"/>
      </w:tabs>
      <w:spacing w:line="240" w:lineRule="auto"/>
    </w:pPr>
  </w:style>
  <w:style w:type="character" w:customStyle="1" w:styleId="GlavaZnak">
    <w:name w:val="Glava Znak"/>
    <w:basedOn w:val="Privzetapisavaodstavka"/>
    <w:link w:val="Glava"/>
    <w:uiPriority w:val="99"/>
    <w:rsid w:val="00AB03AB"/>
    <w:rPr>
      <w:sz w:val="24"/>
      <w:szCs w:val="24"/>
    </w:rPr>
  </w:style>
  <w:style w:type="paragraph" w:styleId="Noga">
    <w:name w:val="footer"/>
    <w:basedOn w:val="Navaden"/>
    <w:link w:val="NogaZnak"/>
    <w:uiPriority w:val="99"/>
    <w:unhideWhenUsed/>
    <w:rsid w:val="005E081C"/>
    <w:pPr>
      <w:tabs>
        <w:tab w:val="center" w:pos="4536"/>
        <w:tab w:val="right" w:pos="9072"/>
      </w:tabs>
      <w:spacing w:line="240" w:lineRule="auto"/>
    </w:pPr>
  </w:style>
  <w:style w:type="character" w:customStyle="1" w:styleId="NogaZnak">
    <w:name w:val="Noga Znak"/>
    <w:basedOn w:val="Privzetapisavaodstavka"/>
    <w:link w:val="Noga"/>
    <w:uiPriority w:val="99"/>
    <w:rsid w:val="005E081C"/>
    <w:rPr>
      <w:sz w:val="24"/>
      <w:szCs w:val="24"/>
    </w:rPr>
  </w:style>
  <w:style w:type="character" w:styleId="Poudarek">
    <w:name w:val="Emphasis"/>
    <w:basedOn w:val="Privzetapisavaodstavka"/>
    <w:uiPriority w:val="20"/>
    <w:qFormat/>
    <w:rsid w:val="00D32850"/>
    <w:rPr>
      <w:i/>
      <w:iCs/>
    </w:rPr>
  </w:style>
  <w:style w:type="character" w:customStyle="1" w:styleId="nowrap">
    <w:name w:val="nowrap"/>
    <w:basedOn w:val="Privzetapisavaodstavka"/>
    <w:rsid w:val="003920EC"/>
  </w:style>
  <w:style w:type="character" w:customStyle="1" w:styleId="Naslov2Znak">
    <w:name w:val="Naslov 2 Znak"/>
    <w:basedOn w:val="Privzetapisavaodstavka"/>
    <w:link w:val="Naslov2"/>
    <w:uiPriority w:val="9"/>
    <w:rsid w:val="001C06F0"/>
    <w:rPr>
      <w:rFonts w:asciiTheme="majorHAnsi" w:eastAsiaTheme="majorEastAsia" w:hAnsiTheme="majorHAnsi" w:cstheme="majorBidi"/>
      <w:color w:val="365F91" w:themeColor="accent1" w:themeShade="BF"/>
      <w:sz w:val="26"/>
      <w:szCs w:val="26"/>
    </w:rPr>
  </w:style>
  <w:style w:type="paragraph" w:styleId="Navadensplet">
    <w:name w:val="Normal (Web)"/>
    <w:basedOn w:val="Navaden"/>
    <w:uiPriority w:val="99"/>
    <w:unhideWhenUsed/>
    <w:rsid w:val="001C06F0"/>
    <w:pPr>
      <w:spacing w:before="100" w:beforeAutospacing="1" w:after="100" w:afterAutospacing="1" w:line="240" w:lineRule="auto"/>
    </w:pPr>
  </w:style>
  <w:style w:type="character" w:customStyle="1" w:styleId="PripombabesediloZnak">
    <w:name w:val="Pripomba – besedilo Znak"/>
    <w:basedOn w:val="Privzetapisavaodstavka"/>
    <w:link w:val="Pripombabesedilo"/>
    <w:uiPriority w:val="99"/>
    <w:semiHidden/>
    <w:rsid w:val="00D445AA"/>
  </w:style>
  <w:style w:type="character" w:styleId="Krepko">
    <w:name w:val="Strong"/>
    <w:basedOn w:val="Privzetapisavaodstavka"/>
    <w:uiPriority w:val="22"/>
    <w:qFormat/>
    <w:rsid w:val="00D445AA"/>
    <w:rPr>
      <w:b/>
      <w:bCs/>
    </w:rPr>
  </w:style>
  <w:style w:type="character" w:styleId="Nerazreenaomemba">
    <w:name w:val="Unresolved Mention"/>
    <w:basedOn w:val="Privzetapisavaodstavka"/>
    <w:uiPriority w:val="99"/>
    <w:semiHidden/>
    <w:unhideWhenUsed/>
    <w:rsid w:val="00BE7892"/>
    <w:rPr>
      <w:color w:val="605E5C"/>
      <w:shd w:val="clear" w:color="auto" w:fill="E1DFDD"/>
    </w:rPr>
  </w:style>
  <w:style w:type="paragraph" w:styleId="Telobesedila">
    <w:name w:val="Body Text"/>
    <w:basedOn w:val="Navaden"/>
    <w:link w:val="TelobesedilaZnak"/>
    <w:rsid w:val="0062727E"/>
    <w:pPr>
      <w:spacing w:after="120"/>
    </w:pPr>
  </w:style>
  <w:style w:type="character" w:customStyle="1" w:styleId="TelobesedilaZnak">
    <w:name w:val="Telo besedila Znak"/>
    <w:basedOn w:val="Privzetapisavaodstavka"/>
    <w:link w:val="Telobesedila"/>
    <w:rsid w:val="006272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4512">
      <w:bodyDiv w:val="1"/>
      <w:marLeft w:val="0"/>
      <w:marRight w:val="0"/>
      <w:marTop w:val="0"/>
      <w:marBottom w:val="0"/>
      <w:divBdr>
        <w:top w:val="none" w:sz="0" w:space="0" w:color="auto"/>
        <w:left w:val="none" w:sz="0" w:space="0" w:color="auto"/>
        <w:bottom w:val="none" w:sz="0" w:space="0" w:color="auto"/>
        <w:right w:val="none" w:sz="0" w:space="0" w:color="auto"/>
      </w:divBdr>
    </w:div>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74792261">
      <w:bodyDiv w:val="1"/>
      <w:marLeft w:val="0"/>
      <w:marRight w:val="0"/>
      <w:marTop w:val="0"/>
      <w:marBottom w:val="0"/>
      <w:divBdr>
        <w:top w:val="none" w:sz="0" w:space="0" w:color="auto"/>
        <w:left w:val="none" w:sz="0" w:space="0" w:color="auto"/>
        <w:bottom w:val="none" w:sz="0" w:space="0" w:color="auto"/>
        <w:right w:val="none" w:sz="0" w:space="0" w:color="auto"/>
      </w:divBdr>
    </w:div>
    <w:div w:id="157768387">
      <w:bodyDiv w:val="1"/>
      <w:marLeft w:val="0"/>
      <w:marRight w:val="0"/>
      <w:marTop w:val="0"/>
      <w:marBottom w:val="0"/>
      <w:divBdr>
        <w:top w:val="none" w:sz="0" w:space="0" w:color="auto"/>
        <w:left w:val="none" w:sz="0" w:space="0" w:color="auto"/>
        <w:bottom w:val="none" w:sz="0" w:space="0" w:color="auto"/>
        <w:right w:val="none" w:sz="0" w:space="0" w:color="auto"/>
      </w:divBdr>
    </w:div>
    <w:div w:id="194389263">
      <w:bodyDiv w:val="1"/>
      <w:marLeft w:val="0"/>
      <w:marRight w:val="0"/>
      <w:marTop w:val="0"/>
      <w:marBottom w:val="0"/>
      <w:divBdr>
        <w:top w:val="none" w:sz="0" w:space="0" w:color="auto"/>
        <w:left w:val="none" w:sz="0" w:space="0" w:color="auto"/>
        <w:bottom w:val="none" w:sz="0" w:space="0" w:color="auto"/>
        <w:right w:val="none" w:sz="0" w:space="0" w:color="auto"/>
      </w:divBdr>
    </w:div>
    <w:div w:id="227693659">
      <w:bodyDiv w:val="1"/>
      <w:marLeft w:val="0"/>
      <w:marRight w:val="0"/>
      <w:marTop w:val="0"/>
      <w:marBottom w:val="0"/>
      <w:divBdr>
        <w:top w:val="none" w:sz="0" w:space="0" w:color="auto"/>
        <w:left w:val="none" w:sz="0" w:space="0" w:color="auto"/>
        <w:bottom w:val="none" w:sz="0" w:space="0" w:color="auto"/>
        <w:right w:val="none" w:sz="0" w:space="0" w:color="auto"/>
      </w:divBdr>
    </w:div>
    <w:div w:id="237594782">
      <w:bodyDiv w:val="1"/>
      <w:marLeft w:val="0"/>
      <w:marRight w:val="0"/>
      <w:marTop w:val="0"/>
      <w:marBottom w:val="0"/>
      <w:divBdr>
        <w:top w:val="none" w:sz="0" w:space="0" w:color="auto"/>
        <w:left w:val="none" w:sz="0" w:space="0" w:color="auto"/>
        <w:bottom w:val="none" w:sz="0" w:space="0" w:color="auto"/>
        <w:right w:val="none" w:sz="0" w:space="0" w:color="auto"/>
      </w:divBdr>
    </w:div>
    <w:div w:id="255940461">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16855698">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772942520">
      <w:bodyDiv w:val="1"/>
      <w:marLeft w:val="0"/>
      <w:marRight w:val="0"/>
      <w:marTop w:val="0"/>
      <w:marBottom w:val="0"/>
      <w:divBdr>
        <w:top w:val="none" w:sz="0" w:space="0" w:color="auto"/>
        <w:left w:val="none" w:sz="0" w:space="0" w:color="auto"/>
        <w:bottom w:val="none" w:sz="0" w:space="0" w:color="auto"/>
        <w:right w:val="none" w:sz="0" w:space="0" w:color="auto"/>
      </w:divBdr>
    </w:div>
    <w:div w:id="877664630">
      <w:bodyDiv w:val="1"/>
      <w:marLeft w:val="0"/>
      <w:marRight w:val="0"/>
      <w:marTop w:val="0"/>
      <w:marBottom w:val="0"/>
      <w:divBdr>
        <w:top w:val="none" w:sz="0" w:space="0" w:color="auto"/>
        <w:left w:val="none" w:sz="0" w:space="0" w:color="auto"/>
        <w:bottom w:val="none" w:sz="0" w:space="0" w:color="auto"/>
        <w:right w:val="none" w:sz="0" w:space="0" w:color="auto"/>
      </w:divBdr>
    </w:div>
    <w:div w:id="1041435814">
      <w:bodyDiv w:val="1"/>
      <w:marLeft w:val="0"/>
      <w:marRight w:val="0"/>
      <w:marTop w:val="0"/>
      <w:marBottom w:val="0"/>
      <w:divBdr>
        <w:top w:val="none" w:sz="0" w:space="0" w:color="auto"/>
        <w:left w:val="none" w:sz="0" w:space="0" w:color="auto"/>
        <w:bottom w:val="none" w:sz="0" w:space="0" w:color="auto"/>
        <w:right w:val="none" w:sz="0" w:space="0" w:color="auto"/>
      </w:divBdr>
    </w:div>
    <w:div w:id="1156191088">
      <w:bodyDiv w:val="1"/>
      <w:marLeft w:val="0"/>
      <w:marRight w:val="0"/>
      <w:marTop w:val="0"/>
      <w:marBottom w:val="0"/>
      <w:divBdr>
        <w:top w:val="none" w:sz="0" w:space="0" w:color="auto"/>
        <w:left w:val="none" w:sz="0" w:space="0" w:color="auto"/>
        <w:bottom w:val="none" w:sz="0" w:space="0" w:color="auto"/>
        <w:right w:val="none" w:sz="0" w:space="0" w:color="auto"/>
      </w:divBdr>
    </w:div>
    <w:div w:id="1351446741">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466390066">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23547476">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680503352">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854102778">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1963733467">
      <w:bodyDiv w:val="1"/>
      <w:marLeft w:val="0"/>
      <w:marRight w:val="0"/>
      <w:marTop w:val="0"/>
      <w:marBottom w:val="0"/>
      <w:divBdr>
        <w:top w:val="none" w:sz="0" w:space="0" w:color="auto"/>
        <w:left w:val="none" w:sz="0" w:space="0" w:color="auto"/>
        <w:bottom w:val="none" w:sz="0" w:space="0" w:color="auto"/>
        <w:right w:val="none" w:sz="0" w:space="0" w:color="auto"/>
      </w:divBdr>
      <w:divsChild>
        <w:div w:id="789397144">
          <w:marLeft w:val="0"/>
          <w:marRight w:val="0"/>
          <w:marTop w:val="0"/>
          <w:marBottom w:val="0"/>
          <w:divBdr>
            <w:top w:val="none" w:sz="0" w:space="0" w:color="auto"/>
            <w:left w:val="none" w:sz="0" w:space="0" w:color="auto"/>
            <w:bottom w:val="none" w:sz="0" w:space="0" w:color="auto"/>
            <w:right w:val="none" w:sz="0" w:space="0" w:color="auto"/>
          </w:divBdr>
          <w:divsChild>
            <w:div w:id="482477444">
              <w:marLeft w:val="0"/>
              <w:marRight w:val="0"/>
              <w:marTop w:val="0"/>
              <w:marBottom w:val="0"/>
              <w:divBdr>
                <w:top w:val="none" w:sz="0" w:space="0" w:color="auto"/>
                <w:left w:val="none" w:sz="0" w:space="0" w:color="auto"/>
                <w:bottom w:val="none" w:sz="0" w:space="0" w:color="auto"/>
                <w:right w:val="none" w:sz="0" w:space="0" w:color="auto"/>
              </w:divBdr>
              <w:divsChild>
                <w:div w:id="14782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8499">
      <w:bodyDiv w:val="1"/>
      <w:marLeft w:val="0"/>
      <w:marRight w:val="0"/>
      <w:marTop w:val="0"/>
      <w:marBottom w:val="0"/>
      <w:divBdr>
        <w:top w:val="none" w:sz="0" w:space="0" w:color="auto"/>
        <w:left w:val="none" w:sz="0" w:space="0" w:color="auto"/>
        <w:bottom w:val="none" w:sz="0" w:space="0" w:color="auto"/>
        <w:right w:val="none" w:sz="0" w:space="0" w:color="auto"/>
      </w:divBdr>
    </w:div>
    <w:div w:id="2064596868">
      <w:bodyDiv w:val="1"/>
      <w:marLeft w:val="0"/>
      <w:marRight w:val="0"/>
      <w:marTop w:val="0"/>
      <w:marBottom w:val="0"/>
      <w:divBdr>
        <w:top w:val="none" w:sz="0" w:space="0" w:color="auto"/>
        <w:left w:val="none" w:sz="0" w:space="0" w:color="auto"/>
        <w:bottom w:val="none" w:sz="0" w:space="0" w:color="auto"/>
        <w:right w:val="none" w:sz="0" w:space="0" w:color="auto"/>
      </w:divBdr>
    </w:div>
    <w:div w:id="2095935976">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witter.com/audiofficial?lang=d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g"/><Relationship Id="rId25"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hyperlink" Target="https://de.linkedin.com/company/audi-ag" TargetMode="External"/><Relationship Id="rId20" Type="http://schemas.openxmlformats.org/officeDocument/2006/relationships/hyperlink" Target="https://www.youtube.com/channel/UCO5ujNeWRIwP4DbCZqZWcL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nstagram.com/audiofficial/" TargetMode="External"/><Relationship Id="rId5" Type="http://schemas.openxmlformats.org/officeDocument/2006/relationships/numbering" Target="numbering.xml"/><Relationship Id="rId15" Type="http://schemas.openxmlformats.org/officeDocument/2006/relationships/hyperlink" Target="mailto:benedikt.still@audi.de" TargetMode="External"/><Relationship Id="rId23" Type="http://schemas.openxmlformats.org/officeDocument/2006/relationships/image" Target="media/image5.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acebook.com/audiofficial"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9D589B5A1D64E94EC686DC865843E" ma:contentTypeVersion="12" ma:contentTypeDescription="Create a new document." ma:contentTypeScope="" ma:versionID="beea972bfb9353eff3c9e6feb78e45b0">
  <xsd:schema xmlns:xsd="http://www.w3.org/2001/XMLSchema" xmlns:xs="http://www.w3.org/2001/XMLSchema" xmlns:p="http://schemas.microsoft.com/office/2006/metadata/properties" xmlns:ns2="05348f11-806c-40a2-aca7-4ecb586d8957" xmlns:ns3="1e21c452-9e59-444f-b7bb-3e5412044637" targetNamespace="http://schemas.microsoft.com/office/2006/metadata/properties" ma:root="true" ma:fieldsID="b8f36048db58d0eb2fc9091762e23aa2" ns2:_="" ns3:_="">
    <xsd:import namespace="05348f11-806c-40a2-aca7-4ecb586d8957"/>
    <xsd:import namespace="1e21c452-9e59-444f-b7bb-3e54120446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48f11-806c-40a2-aca7-4ecb586d8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1c452-9e59-444f-b7bb-3e54120446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E87BB-8A44-4215-9306-BEA3F67F2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D30963-679A-454A-87C6-639E4CE8E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48f11-806c-40a2-aca7-4ecb586d8957"/>
    <ds:schemaRef ds:uri="1e21c452-9e59-444f-b7bb-3e5412044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4F244-C6E9-4C8F-826E-967958D44D03}">
  <ds:schemaRefs>
    <ds:schemaRef ds:uri="http://schemas.openxmlformats.org/officeDocument/2006/bibliography"/>
  </ds:schemaRefs>
</ds:datastoreItem>
</file>

<file path=customXml/itemProps4.xml><?xml version="1.0" encoding="utf-8"?>
<ds:datastoreItem xmlns:ds="http://schemas.openxmlformats.org/officeDocument/2006/customXml" ds:itemID="{22009E65-3F54-40F7-9C74-6D1E0713C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9516</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DAG5FDW</dc:creator>
  <cp:lastModifiedBy>Pecelin Sabrina (PSLO - SI/Ljubljana)</cp:lastModifiedBy>
  <cp:revision>2</cp:revision>
  <cp:lastPrinted>2020-11-19T09:56:00Z</cp:lastPrinted>
  <dcterms:created xsi:type="dcterms:W3CDTF">2021-07-30T12:13:00Z</dcterms:created>
  <dcterms:modified xsi:type="dcterms:W3CDTF">2021-07-30T12:13:00Z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6b84135-ab90-4b03-a415-784f8f15a7f1_Enabled">
    <vt:lpwstr>True</vt:lpwstr>
  </property>
  <property fmtid="{D5CDD505-2E9C-101B-9397-08002B2CF9AE}" pid="4" name="MSIP_Label_a6b84135-ab90-4b03-a415-784f8f15a7f1_SiteId">
    <vt:lpwstr>2882be50-2012-4d88-ac86-544124e120c8</vt:lpwstr>
  </property>
  <property fmtid="{D5CDD505-2E9C-101B-9397-08002B2CF9AE}" pid="5" name="MSIP_Label_a6b84135-ab90-4b03-a415-784f8f15a7f1_Owner">
    <vt:lpwstr>renate.lex@audi.de</vt:lpwstr>
  </property>
  <property fmtid="{D5CDD505-2E9C-101B-9397-08002B2CF9AE}" pid="6" name="MSIP_Label_a6b84135-ab90-4b03-a415-784f8f15a7f1_SetDate">
    <vt:lpwstr>2020-11-10T10:22:05.4338555Z</vt:lpwstr>
  </property>
  <property fmtid="{D5CDD505-2E9C-101B-9397-08002B2CF9AE}" pid="7" name="MSIP_Label_a6b84135-ab90-4b03-a415-784f8f15a7f1_Name">
    <vt:lpwstr>Public</vt:lpwstr>
  </property>
  <property fmtid="{D5CDD505-2E9C-101B-9397-08002B2CF9AE}" pid="8" name="MSIP_Label_a6b84135-ab90-4b03-a415-784f8f15a7f1_Application">
    <vt:lpwstr>Microsoft Azure Information Protection</vt:lpwstr>
  </property>
  <property fmtid="{D5CDD505-2E9C-101B-9397-08002B2CF9AE}" pid="9" name="MSIP_Label_a6b84135-ab90-4b03-a415-784f8f15a7f1_ActionId">
    <vt:lpwstr>85b161e7-81e4-4bbe-af40-4b2bdbad138b</vt:lpwstr>
  </property>
  <property fmtid="{D5CDD505-2E9C-101B-9397-08002B2CF9AE}" pid="10" name="MSIP_Label_a6b84135-ab90-4b03-a415-784f8f15a7f1_Extended_MSFT_Method">
    <vt:lpwstr>Manual</vt:lpwstr>
  </property>
  <property fmtid="{D5CDD505-2E9C-101B-9397-08002B2CF9AE}" pid="11" name="Sensitivity">
    <vt:lpwstr>Public</vt:lpwstr>
  </property>
  <property fmtid="{D5CDD505-2E9C-101B-9397-08002B2CF9AE}" pid="12" name="ContentTypeId">
    <vt:lpwstr>0x01010049D9D589B5A1D64E94EC686DC865843E</vt:lpwstr>
  </property>
</Properties>
</file>